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BEF41" w14:textId="1F8435B8" w:rsidR="00D55E29" w:rsidRPr="00C26116" w:rsidRDefault="00F2021B" w:rsidP="00C26116">
      <w:pPr>
        <w:jc w:val="center"/>
        <w:rPr>
          <w:rStyle w:val="normaltextrun"/>
          <w:rFonts w:cstheme="minorHAnsi"/>
          <w:b/>
          <w:bCs/>
          <w:color w:val="000000" w:themeColor="text1"/>
          <w:sz w:val="32"/>
          <w:szCs w:val="32"/>
        </w:rPr>
      </w:pPr>
      <w:r w:rsidRPr="00C26116">
        <w:rPr>
          <w:rStyle w:val="normaltextrun"/>
          <w:rFonts w:cstheme="minorHAnsi"/>
          <w:b/>
          <w:bCs/>
          <w:color w:val="000000" w:themeColor="text1"/>
          <w:sz w:val="32"/>
          <w:szCs w:val="32"/>
        </w:rPr>
        <w:t>Regulamin rekrutacji</w:t>
      </w:r>
      <w:r w:rsidR="000A34D0">
        <w:rPr>
          <w:rStyle w:val="normaltextrun"/>
          <w:rFonts w:cstheme="minorHAnsi"/>
          <w:b/>
          <w:bCs/>
          <w:color w:val="000000" w:themeColor="text1"/>
          <w:sz w:val="32"/>
          <w:szCs w:val="32"/>
        </w:rPr>
        <w:t xml:space="preserve"> CEEPUS</w:t>
      </w:r>
    </w:p>
    <w:p w14:paraId="77F06E43" w14:textId="77777777" w:rsidR="00F2021B" w:rsidRPr="00C26116" w:rsidRDefault="00F2021B" w:rsidP="006449A1">
      <w:pPr>
        <w:pStyle w:val="paragraph"/>
        <w:numPr>
          <w:ilvl w:val="0"/>
          <w:numId w:val="16"/>
        </w:numPr>
        <w:ind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color w:val="000000" w:themeColor="text1"/>
        </w:rPr>
        <w:t xml:space="preserve">Uczestnikiem projektu (dalej „uczestnik”) może być student </w:t>
      </w:r>
      <w:r w:rsidR="00F94142" w:rsidRPr="00C26116">
        <w:rPr>
          <w:rStyle w:val="normaltextrun"/>
          <w:rFonts w:asciiTheme="minorHAnsi" w:hAnsiTheme="minorHAnsi" w:cstheme="minorHAnsi"/>
          <w:color w:val="000000" w:themeColor="text1"/>
        </w:rPr>
        <w:t>Wydziału Organizacji i Zarządzani</w:t>
      </w:r>
      <w:r w:rsidR="00C63B47" w:rsidRPr="00C26116">
        <w:rPr>
          <w:rStyle w:val="normaltextrun"/>
          <w:rFonts w:asciiTheme="minorHAnsi" w:hAnsiTheme="minorHAnsi" w:cstheme="minorHAnsi"/>
          <w:color w:val="000000" w:themeColor="text1"/>
        </w:rPr>
        <w:t>a</w:t>
      </w:r>
      <w:r w:rsidR="00F94142" w:rsidRPr="00C26116">
        <w:rPr>
          <w:rStyle w:val="normaltextrun"/>
          <w:rFonts w:asciiTheme="minorHAnsi" w:hAnsiTheme="minorHAnsi" w:cstheme="minorHAnsi"/>
          <w:color w:val="000000" w:themeColor="text1"/>
        </w:rPr>
        <w:t xml:space="preserve"> Politechniki Łódzkiej</w:t>
      </w:r>
      <w:r w:rsidRPr="00C26116">
        <w:rPr>
          <w:rStyle w:val="normaltextrun"/>
          <w:rFonts w:asciiTheme="minorHAnsi" w:hAnsiTheme="minorHAnsi" w:cstheme="minorHAnsi"/>
          <w:color w:val="000000" w:themeColor="text1"/>
        </w:rPr>
        <w:t>, władający językiem angielskim na poziomie minimum B1. </w:t>
      </w:r>
      <w:r w:rsidRPr="00C26116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5DC2E544" w14:textId="77777777" w:rsidR="00F2021B" w:rsidRPr="00C26116" w:rsidRDefault="00F2021B" w:rsidP="006449A1">
      <w:pPr>
        <w:pStyle w:val="paragraph"/>
        <w:numPr>
          <w:ilvl w:val="0"/>
          <w:numId w:val="17"/>
        </w:numPr>
        <w:ind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color w:val="000000" w:themeColor="text1"/>
        </w:rPr>
        <w:t xml:space="preserve">Kandydat na Uczestnika Projektu wyrażający chęć uczestnictwa w </w:t>
      </w:r>
      <w:r w:rsidR="0067195E" w:rsidRPr="00C26116">
        <w:rPr>
          <w:rStyle w:val="normaltextrun"/>
          <w:rFonts w:asciiTheme="minorHAnsi" w:hAnsiTheme="minorHAnsi" w:cstheme="minorHAnsi"/>
          <w:color w:val="000000" w:themeColor="text1"/>
        </w:rPr>
        <w:t>P</w:t>
      </w:r>
      <w:r w:rsidRPr="00C26116">
        <w:rPr>
          <w:rStyle w:val="normaltextrun"/>
          <w:rFonts w:asciiTheme="minorHAnsi" w:hAnsiTheme="minorHAnsi" w:cstheme="minorHAnsi"/>
          <w:color w:val="000000" w:themeColor="text1"/>
        </w:rPr>
        <w:t>rojekcie</w:t>
      </w:r>
      <w:r w:rsidR="00F94142" w:rsidRPr="00C26116">
        <w:rPr>
          <w:rStyle w:val="normaltextrun"/>
          <w:rFonts w:asciiTheme="minorHAnsi" w:hAnsiTheme="minorHAnsi" w:cstheme="minorHAnsi"/>
          <w:color w:val="000000" w:themeColor="text1"/>
        </w:rPr>
        <w:t xml:space="preserve"> składa formularz </w:t>
      </w:r>
      <w:r w:rsidR="0067195E" w:rsidRPr="00C26116">
        <w:rPr>
          <w:rStyle w:val="normaltextrun"/>
          <w:rFonts w:asciiTheme="minorHAnsi" w:hAnsiTheme="minorHAnsi" w:cstheme="minorHAnsi"/>
          <w:color w:val="000000" w:themeColor="text1"/>
        </w:rPr>
        <w:t>aplikacyjny</w:t>
      </w:r>
      <w:r w:rsidR="00F94142" w:rsidRPr="00C26116">
        <w:rPr>
          <w:rStyle w:val="normaltextrun"/>
          <w:rFonts w:asciiTheme="minorHAnsi" w:hAnsiTheme="minorHAnsi" w:cstheme="minorHAnsi"/>
          <w:color w:val="000000" w:themeColor="text1"/>
        </w:rPr>
        <w:t xml:space="preserve"> w dziekanacie Wydziału</w:t>
      </w:r>
      <w:r w:rsidR="00E6486A" w:rsidRPr="00C26116">
        <w:rPr>
          <w:rStyle w:val="normaltextrun"/>
          <w:rFonts w:asciiTheme="minorHAnsi" w:hAnsiTheme="minorHAnsi" w:cstheme="minorHAnsi"/>
          <w:color w:val="000000" w:themeColor="text1"/>
        </w:rPr>
        <w:t>.</w:t>
      </w:r>
    </w:p>
    <w:p w14:paraId="18E25552" w14:textId="5ADF1677" w:rsidR="00F2021B" w:rsidRPr="00C26116" w:rsidRDefault="00F2021B" w:rsidP="006449A1">
      <w:pPr>
        <w:pStyle w:val="paragraph"/>
        <w:numPr>
          <w:ilvl w:val="0"/>
          <w:numId w:val="18"/>
        </w:numPr>
        <w:ind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color w:val="000000" w:themeColor="text1"/>
        </w:rPr>
        <w:t xml:space="preserve">Rejestracja Kandydatów na Uczestników projektu </w:t>
      </w:r>
      <w:r w:rsidR="00C74973" w:rsidRPr="00C26116">
        <w:rPr>
          <w:rStyle w:val="normaltextrun"/>
          <w:rFonts w:asciiTheme="minorHAnsi" w:hAnsiTheme="minorHAnsi" w:cstheme="minorHAnsi"/>
          <w:color w:val="000000" w:themeColor="text1"/>
        </w:rPr>
        <w:t xml:space="preserve">trwa od </w:t>
      </w:r>
      <w:r w:rsidR="000A34D0">
        <w:rPr>
          <w:rStyle w:val="normaltextrun"/>
          <w:rFonts w:asciiTheme="minorHAnsi" w:hAnsiTheme="minorHAnsi" w:cstheme="minorHAnsi"/>
          <w:color w:val="000000" w:themeColor="text1"/>
        </w:rPr>
        <w:t>10.05.2025</w:t>
      </w:r>
      <w:r w:rsidR="00C74973" w:rsidRPr="00C26116">
        <w:rPr>
          <w:rStyle w:val="normaltextrun"/>
          <w:rFonts w:asciiTheme="minorHAnsi" w:hAnsiTheme="minorHAnsi" w:cstheme="minorHAnsi"/>
          <w:color w:val="000000" w:themeColor="text1"/>
        </w:rPr>
        <w:t xml:space="preserve"> do </w:t>
      </w:r>
      <w:r w:rsidR="000A34D0">
        <w:rPr>
          <w:rStyle w:val="normaltextrun"/>
          <w:rFonts w:asciiTheme="minorHAnsi" w:hAnsiTheme="minorHAnsi" w:cstheme="minorHAnsi"/>
          <w:color w:val="000000" w:themeColor="text1"/>
        </w:rPr>
        <w:t>20.05.2025 r.</w:t>
      </w:r>
    </w:p>
    <w:p w14:paraId="3DEFE8AE" w14:textId="4FA37CAC" w:rsidR="00F2021B" w:rsidRPr="00C26116" w:rsidRDefault="00F2021B" w:rsidP="006449A1">
      <w:pPr>
        <w:pStyle w:val="paragraph"/>
        <w:numPr>
          <w:ilvl w:val="0"/>
          <w:numId w:val="19"/>
        </w:numPr>
        <w:ind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color w:val="000000" w:themeColor="text1"/>
        </w:rPr>
        <w:t xml:space="preserve">O wynikach rekrutacji zakwalifikowani Uczestnicy zostaną powiadomieni drogą elektroniczną do </w:t>
      </w:r>
      <w:r w:rsidR="00E6486A" w:rsidRPr="00C26116">
        <w:rPr>
          <w:rStyle w:val="normaltextrun"/>
          <w:rFonts w:asciiTheme="minorHAnsi" w:hAnsiTheme="minorHAnsi" w:cstheme="minorHAnsi"/>
          <w:color w:val="000000" w:themeColor="text1"/>
        </w:rPr>
        <w:t xml:space="preserve">dnia </w:t>
      </w:r>
      <w:r w:rsidR="000A34D0">
        <w:rPr>
          <w:rStyle w:val="normaltextrun"/>
          <w:rFonts w:asciiTheme="minorHAnsi" w:hAnsiTheme="minorHAnsi" w:cstheme="minorHAnsi"/>
          <w:color w:val="000000" w:themeColor="text1"/>
        </w:rPr>
        <w:t>27.05.2025 r.</w:t>
      </w:r>
    </w:p>
    <w:p w14:paraId="37BE3666" w14:textId="77777777" w:rsidR="00F2021B" w:rsidRPr="00C26116" w:rsidRDefault="00F2021B" w:rsidP="006449A1">
      <w:pPr>
        <w:pStyle w:val="paragraph"/>
        <w:numPr>
          <w:ilvl w:val="0"/>
          <w:numId w:val="20"/>
        </w:numPr>
        <w:ind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color w:val="000000" w:themeColor="text1"/>
        </w:rPr>
        <w:t>W przypadku zrekrutowania niewystarczającej liczby Uczestników przewiduje się rekrutację uzupełniającą. Rekrutacja ta może być powtarzana kilkukrotnie. Studenci o jej efektach będą powiadomieni na bieżąco według ustalonego harmonogramu rekrutacji uzupełniającej.</w:t>
      </w:r>
      <w:r w:rsidRPr="00C26116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1739C312" w14:textId="77777777" w:rsidR="00F2021B" w:rsidRPr="00C26116" w:rsidRDefault="00F2021B" w:rsidP="00F2021B">
      <w:pPr>
        <w:pStyle w:val="paragraph"/>
        <w:spacing w:before="160" w:beforeAutospacing="0" w:after="16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§3. Proces rekrutacji</w:t>
      </w:r>
      <w:r w:rsidRPr="00C26116">
        <w:rPr>
          <w:rStyle w:val="eop"/>
          <w:rFonts w:asciiTheme="minorHAnsi" w:hAnsiTheme="minorHAnsi" w:cstheme="minorHAnsi"/>
          <w:color w:val="000000" w:themeColor="text1"/>
          <w:sz w:val="28"/>
          <w:szCs w:val="28"/>
        </w:rPr>
        <w:t> </w:t>
      </w:r>
    </w:p>
    <w:p w14:paraId="1DFD3F1D" w14:textId="77777777" w:rsidR="00F2021B" w:rsidRPr="00C26116" w:rsidRDefault="00C74973" w:rsidP="006449A1">
      <w:pPr>
        <w:pStyle w:val="paragraph"/>
        <w:numPr>
          <w:ilvl w:val="1"/>
          <w:numId w:val="24"/>
        </w:num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color w:val="000000" w:themeColor="text1"/>
        </w:rPr>
        <w:t>O</w:t>
      </w:r>
      <w:r w:rsidR="00E6486A" w:rsidRPr="00C26116">
        <w:rPr>
          <w:rStyle w:val="normaltextrun"/>
          <w:rFonts w:asciiTheme="minorHAnsi" w:hAnsiTheme="minorHAnsi" w:cstheme="minorHAnsi"/>
          <w:color w:val="000000" w:themeColor="text1"/>
        </w:rPr>
        <w:t>ceny k</w:t>
      </w:r>
      <w:r w:rsidR="00F2021B" w:rsidRPr="00C26116">
        <w:rPr>
          <w:rStyle w:val="normaltextrun"/>
          <w:rFonts w:asciiTheme="minorHAnsi" w:hAnsiTheme="minorHAnsi" w:cstheme="minorHAnsi"/>
          <w:color w:val="000000" w:themeColor="text1"/>
        </w:rPr>
        <w:t xml:space="preserve">andydatów i wyboru Uczestników Projektu </w:t>
      </w:r>
      <w:r w:rsidRPr="00C26116">
        <w:rPr>
          <w:rStyle w:val="normaltextrun"/>
          <w:rFonts w:asciiTheme="minorHAnsi" w:hAnsiTheme="minorHAnsi" w:cstheme="minorHAnsi"/>
          <w:color w:val="000000" w:themeColor="text1"/>
        </w:rPr>
        <w:t>dokonuje</w:t>
      </w:r>
      <w:r w:rsidR="00F2021B" w:rsidRPr="00C26116">
        <w:rPr>
          <w:rStyle w:val="normaltextrun"/>
          <w:rFonts w:asciiTheme="minorHAnsi" w:hAnsiTheme="minorHAnsi" w:cstheme="minorHAnsi"/>
          <w:color w:val="000000" w:themeColor="text1"/>
        </w:rPr>
        <w:t xml:space="preserve"> Komisja rekrutacyjna</w:t>
      </w:r>
      <w:r w:rsidRPr="00C26116">
        <w:rPr>
          <w:rStyle w:val="normaltextrun"/>
          <w:rFonts w:asciiTheme="minorHAnsi" w:hAnsiTheme="minorHAnsi" w:cstheme="minorHAnsi"/>
          <w:color w:val="000000" w:themeColor="text1"/>
        </w:rPr>
        <w:t xml:space="preserve"> powołana przez kiero</w:t>
      </w:r>
      <w:r w:rsidR="00E6486A" w:rsidRPr="00C26116">
        <w:rPr>
          <w:rStyle w:val="normaltextrun"/>
          <w:rFonts w:asciiTheme="minorHAnsi" w:hAnsiTheme="minorHAnsi" w:cstheme="minorHAnsi"/>
          <w:color w:val="000000" w:themeColor="text1"/>
        </w:rPr>
        <w:t>wnika P</w:t>
      </w:r>
      <w:r w:rsidRPr="00C26116">
        <w:rPr>
          <w:rStyle w:val="normaltextrun"/>
          <w:rFonts w:asciiTheme="minorHAnsi" w:hAnsiTheme="minorHAnsi" w:cstheme="minorHAnsi"/>
          <w:color w:val="000000" w:themeColor="text1"/>
        </w:rPr>
        <w:t>rojektu</w:t>
      </w:r>
      <w:r w:rsidR="00F2021B" w:rsidRPr="00C26116">
        <w:rPr>
          <w:rStyle w:val="normaltextrun"/>
          <w:rFonts w:asciiTheme="minorHAnsi" w:hAnsiTheme="minorHAnsi" w:cstheme="minorHAnsi"/>
          <w:color w:val="000000" w:themeColor="text1"/>
        </w:rPr>
        <w:t>.</w:t>
      </w:r>
      <w:r w:rsidR="00F2021B" w:rsidRPr="00C26116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176B1082" w14:textId="77777777" w:rsidR="00F2021B" w:rsidRPr="00C26116" w:rsidRDefault="00F2021B" w:rsidP="006449A1">
      <w:pPr>
        <w:pStyle w:val="paragraph"/>
        <w:numPr>
          <w:ilvl w:val="1"/>
          <w:numId w:val="24"/>
        </w:numPr>
        <w:jc w:val="both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color w:val="000000" w:themeColor="text1"/>
        </w:rPr>
        <w:t xml:space="preserve">Komisja Rekrutacyjna dokona oceny kwalifikacji kandydatów na Uczestników Projektu na podstawie przesłanych </w:t>
      </w:r>
      <w:r w:rsidR="0067195E" w:rsidRPr="00C26116">
        <w:rPr>
          <w:rStyle w:val="normaltextrun"/>
          <w:rFonts w:asciiTheme="minorHAnsi" w:hAnsiTheme="minorHAnsi" w:cstheme="minorHAnsi"/>
          <w:color w:val="000000" w:themeColor="text1"/>
        </w:rPr>
        <w:t>formularzy</w:t>
      </w:r>
      <w:r w:rsidRPr="00C26116">
        <w:rPr>
          <w:rStyle w:val="normaltextrun"/>
          <w:rFonts w:asciiTheme="minorHAnsi" w:hAnsiTheme="minorHAnsi" w:cstheme="minorHAnsi"/>
          <w:color w:val="000000" w:themeColor="text1"/>
        </w:rPr>
        <w:t xml:space="preserve"> aplikacyjnych. </w:t>
      </w:r>
    </w:p>
    <w:p w14:paraId="0164FDF5" w14:textId="77777777" w:rsidR="00F2021B" w:rsidRPr="00C26116" w:rsidRDefault="0067195E" w:rsidP="006449A1">
      <w:pPr>
        <w:pStyle w:val="paragraph"/>
        <w:numPr>
          <w:ilvl w:val="1"/>
          <w:numId w:val="24"/>
        </w:numPr>
        <w:jc w:val="both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color w:val="000000" w:themeColor="text1"/>
        </w:rPr>
        <w:t>Każda kandydatura u</w:t>
      </w:r>
      <w:r w:rsidR="00F2021B" w:rsidRPr="00C26116">
        <w:rPr>
          <w:rStyle w:val="normaltextrun"/>
          <w:rFonts w:asciiTheme="minorHAnsi" w:hAnsiTheme="minorHAnsi" w:cstheme="minorHAnsi"/>
          <w:color w:val="000000" w:themeColor="text1"/>
        </w:rPr>
        <w:t>czestnika projektu będzie rozpatrywana pod względem formalnym oraz pod względem merytorycznym. Negatywna ocena formalna będzie skutkowała odrzuceniem zgłoszenia. </w:t>
      </w:r>
    </w:p>
    <w:p w14:paraId="1A6F525C" w14:textId="77777777" w:rsidR="00F2021B" w:rsidRPr="00C26116" w:rsidRDefault="00C74973" w:rsidP="006449A1">
      <w:pPr>
        <w:pStyle w:val="paragraph"/>
        <w:numPr>
          <w:ilvl w:val="1"/>
          <w:numId w:val="24"/>
        </w:numPr>
        <w:jc w:val="both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color w:val="000000" w:themeColor="text1"/>
        </w:rPr>
        <w:t xml:space="preserve">Ocena </w:t>
      </w:r>
      <w:r w:rsidR="00F2021B" w:rsidRPr="00C26116">
        <w:rPr>
          <w:rStyle w:val="normaltextrun"/>
          <w:rFonts w:asciiTheme="minorHAnsi" w:hAnsiTheme="minorHAnsi" w:cstheme="minorHAnsi"/>
          <w:color w:val="000000" w:themeColor="text1"/>
        </w:rPr>
        <w:t>merytoryczn</w:t>
      </w:r>
      <w:r w:rsidRPr="00C26116">
        <w:rPr>
          <w:rStyle w:val="normaltextrun"/>
          <w:rFonts w:asciiTheme="minorHAnsi" w:hAnsiTheme="minorHAnsi" w:cstheme="minorHAnsi"/>
          <w:color w:val="000000" w:themeColor="text1"/>
        </w:rPr>
        <w:t xml:space="preserve">a polega na obliczeniu </w:t>
      </w:r>
      <w:r w:rsidR="008F546E" w:rsidRPr="00C26116">
        <w:rPr>
          <w:rStyle w:val="normaltextrun"/>
          <w:rFonts w:asciiTheme="minorHAnsi" w:hAnsiTheme="minorHAnsi" w:cstheme="minorHAnsi"/>
          <w:color w:val="000000" w:themeColor="text1"/>
        </w:rPr>
        <w:t>współczynnika efektywności semestralnej za ostatni semestr. Na podstawie tego współczynnika tworzona jest lista rankingowa kandydatów w porządku malejącym.</w:t>
      </w:r>
      <w:r w:rsidR="00F2021B" w:rsidRPr="00C26116">
        <w:rPr>
          <w:rStyle w:val="normaltextrun"/>
          <w:rFonts w:asciiTheme="minorHAnsi" w:hAnsiTheme="minorHAnsi" w:cstheme="minorHAnsi"/>
          <w:color w:val="000000" w:themeColor="text1"/>
        </w:rPr>
        <w:t> </w:t>
      </w:r>
    </w:p>
    <w:p w14:paraId="3BB7494C" w14:textId="77777777" w:rsidR="00DF7ACA" w:rsidRPr="00C26116" w:rsidRDefault="00F2021B" w:rsidP="006449A1">
      <w:pPr>
        <w:pStyle w:val="paragraph"/>
        <w:numPr>
          <w:ilvl w:val="1"/>
          <w:numId w:val="24"/>
        </w:numPr>
        <w:jc w:val="both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color w:val="000000" w:themeColor="text1"/>
        </w:rPr>
        <w:t>Zakw</w:t>
      </w:r>
      <w:r w:rsidR="008F546E" w:rsidRPr="00C26116">
        <w:rPr>
          <w:rStyle w:val="normaltextrun"/>
          <w:rFonts w:asciiTheme="minorHAnsi" w:hAnsiTheme="minorHAnsi" w:cstheme="minorHAnsi"/>
          <w:color w:val="000000" w:themeColor="text1"/>
        </w:rPr>
        <w:t xml:space="preserve">alifikowani do Projektu zostaną </w:t>
      </w:r>
      <w:r w:rsidR="00E6486A" w:rsidRPr="00C26116">
        <w:rPr>
          <w:rStyle w:val="normaltextrun"/>
          <w:rFonts w:asciiTheme="minorHAnsi" w:hAnsiTheme="minorHAnsi" w:cstheme="minorHAnsi"/>
          <w:color w:val="000000" w:themeColor="text1"/>
        </w:rPr>
        <w:t>k</w:t>
      </w:r>
      <w:r w:rsidRPr="00C26116">
        <w:rPr>
          <w:rStyle w:val="normaltextrun"/>
          <w:rFonts w:asciiTheme="minorHAnsi" w:hAnsiTheme="minorHAnsi" w:cstheme="minorHAnsi"/>
          <w:color w:val="000000" w:themeColor="text1"/>
        </w:rPr>
        <w:t>andydaci</w:t>
      </w:r>
      <w:r w:rsidR="00DF7ACA" w:rsidRPr="00C26116">
        <w:rPr>
          <w:rStyle w:val="normaltextrun"/>
          <w:rFonts w:asciiTheme="minorHAnsi" w:hAnsiTheme="minorHAnsi" w:cstheme="minorHAnsi"/>
          <w:color w:val="000000" w:themeColor="text1"/>
        </w:rPr>
        <w:t xml:space="preserve"> zajmujący na liście rankingowej miejsca od pierwszego do miejsca o numerze równym liczbie miejsc w Projekcie.</w:t>
      </w:r>
    </w:p>
    <w:p w14:paraId="0183BE98" w14:textId="77777777" w:rsidR="00F2021B" w:rsidRPr="00C26116" w:rsidRDefault="00DF7ACA" w:rsidP="006449A1">
      <w:pPr>
        <w:pStyle w:val="paragraph"/>
        <w:numPr>
          <w:ilvl w:val="1"/>
          <w:numId w:val="24"/>
        </w:numPr>
        <w:jc w:val="both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color w:val="000000" w:themeColor="text1"/>
        </w:rPr>
        <w:t>Jeśli o ostatnie miejsca rywalizuje kilku kandydatów z powodu uzyskania identycznych wartości współczynnika efektywności semestralnej, o kwalifikacji kandydata decyduje Komisja Rekrutacyjna w głosowaniu.</w:t>
      </w:r>
      <w:r w:rsidR="00F2021B" w:rsidRPr="00C26116">
        <w:rPr>
          <w:rStyle w:val="normaltextrun"/>
          <w:rFonts w:asciiTheme="minorHAnsi" w:hAnsiTheme="minorHAnsi" w:cstheme="minorHAnsi"/>
          <w:color w:val="000000" w:themeColor="text1"/>
        </w:rPr>
        <w:t> </w:t>
      </w:r>
    </w:p>
    <w:p w14:paraId="36337E13" w14:textId="77777777" w:rsidR="00DF7ACA" w:rsidRPr="00C26116" w:rsidRDefault="00F2021B" w:rsidP="006449A1">
      <w:pPr>
        <w:pStyle w:val="paragraph"/>
        <w:numPr>
          <w:ilvl w:val="1"/>
          <w:numId w:val="24"/>
        </w:numPr>
        <w:jc w:val="both"/>
        <w:textAlignment w:val="baseline"/>
        <w:rPr>
          <w:rStyle w:val="normaltextrun"/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color w:val="000000" w:themeColor="text1"/>
        </w:rPr>
        <w:t>Wyniki prac Komisji zostaną przedstawione w postaci sporządzonego protokołu – obejmującego m.in. listę rankingową, listę rezerwową, listę osób niezakwalifikowanych do Projektu.  </w:t>
      </w:r>
    </w:p>
    <w:p w14:paraId="707862DC" w14:textId="77777777" w:rsidR="00F2021B" w:rsidRPr="00C26116" w:rsidRDefault="00DF7ACA" w:rsidP="006449A1">
      <w:pPr>
        <w:pStyle w:val="paragraph"/>
        <w:numPr>
          <w:ilvl w:val="1"/>
          <w:numId w:val="24"/>
        </w:num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color w:val="000000" w:themeColor="text1"/>
        </w:rPr>
        <w:t xml:space="preserve">O </w:t>
      </w:r>
      <w:r w:rsidR="00E6486A" w:rsidRPr="00C26116">
        <w:rPr>
          <w:rStyle w:val="normaltextrun"/>
          <w:rFonts w:asciiTheme="minorHAnsi" w:hAnsiTheme="minorHAnsi" w:cstheme="minorHAnsi"/>
          <w:color w:val="000000" w:themeColor="text1"/>
        </w:rPr>
        <w:t>wynikach rekrutacji k</w:t>
      </w:r>
      <w:r w:rsidR="00F2021B" w:rsidRPr="00C26116">
        <w:rPr>
          <w:rStyle w:val="normaltextrun"/>
          <w:rFonts w:asciiTheme="minorHAnsi" w:hAnsiTheme="minorHAnsi" w:cstheme="minorHAnsi"/>
          <w:color w:val="000000" w:themeColor="text1"/>
        </w:rPr>
        <w:t>andydaci na Uczestników Projektu zostaną powiadomieni drogą elektroniczną. </w:t>
      </w:r>
      <w:r w:rsidR="00F2021B" w:rsidRPr="00C26116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557593EC" w14:textId="77777777" w:rsidR="00F2021B" w:rsidRPr="00C26116" w:rsidRDefault="00F2021B" w:rsidP="006449A1">
      <w:pPr>
        <w:pStyle w:val="paragraph"/>
        <w:numPr>
          <w:ilvl w:val="1"/>
          <w:numId w:val="24"/>
        </w:num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color w:val="000000" w:themeColor="text1"/>
        </w:rPr>
        <w:t>W przypadku rezygnacji z udzia</w:t>
      </w:r>
      <w:r w:rsidR="00E6486A" w:rsidRPr="00C26116">
        <w:rPr>
          <w:rStyle w:val="normaltextrun"/>
          <w:rFonts w:asciiTheme="minorHAnsi" w:hAnsiTheme="minorHAnsi" w:cstheme="minorHAnsi"/>
          <w:color w:val="000000" w:themeColor="text1"/>
        </w:rPr>
        <w:t>łu w Projekcie przez jednego z k</w:t>
      </w:r>
      <w:r w:rsidRPr="00C26116">
        <w:rPr>
          <w:rStyle w:val="normaltextrun"/>
          <w:rFonts w:asciiTheme="minorHAnsi" w:hAnsiTheme="minorHAnsi" w:cstheme="minorHAnsi"/>
          <w:color w:val="000000" w:themeColor="text1"/>
        </w:rPr>
        <w:t>andydató</w:t>
      </w:r>
      <w:r w:rsidR="00E6486A" w:rsidRPr="00C26116">
        <w:rPr>
          <w:rStyle w:val="normaltextrun"/>
          <w:rFonts w:asciiTheme="minorHAnsi" w:hAnsiTheme="minorHAnsi" w:cstheme="minorHAnsi"/>
          <w:color w:val="000000" w:themeColor="text1"/>
        </w:rPr>
        <w:t>w na etapie rekrutacji kolejny k</w:t>
      </w:r>
      <w:r w:rsidRPr="00C26116">
        <w:rPr>
          <w:rStyle w:val="normaltextrun"/>
          <w:rFonts w:asciiTheme="minorHAnsi" w:hAnsiTheme="minorHAnsi" w:cstheme="minorHAnsi"/>
          <w:color w:val="000000" w:themeColor="text1"/>
        </w:rPr>
        <w:t>andydat z listy rezerwowej zostanie zakwalifikowany do Projektu.</w:t>
      </w:r>
      <w:r w:rsidRPr="00C26116">
        <w:rPr>
          <w:rStyle w:val="eop"/>
          <w:rFonts w:asciiTheme="minorHAnsi" w:hAnsiTheme="minorHAnsi" w:cstheme="minorHAnsi"/>
          <w:color w:val="000000" w:themeColor="text1"/>
        </w:rPr>
        <w:t> </w:t>
      </w:r>
      <w:r w:rsidRPr="00C26116">
        <w:rPr>
          <w:rStyle w:val="normaltextrun"/>
          <w:rFonts w:asciiTheme="minorHAnsi" w:hAnsiTheme="minorHAnsi" w:cstheme="minorHAnsi"/>
          <w:color w:val="000000" w:themeColor="text1"/>
        </w:rPr>
        <w:t> </w:t>
      </w:r>
      <w:r w:rsidRPr="00C26116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1AB8A445" w14:textId="77777777" w:rsidR="00F2021B" w:rsidRPr="00C26116" w:rsidRDefault="00F2021B" w:rsidP="00F2021B">
      <w:pPr>
        <w:pStyle w:val="paragraph"/>
        <w:spacing w:before="240" w:beforeAutospacing="0" w:after="12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§5. Prawa i obowiązki Uczestnika</w:t>
      </w:r>
      <w:r w:rsidRPr="00C26116">
        <w:rPr>
          <w:rStyle w:val="eop"/>
          <w:rFonts w:asciiTheme="minorHAnsi" w:hAnsiTheme="minorHAnsi" w:cstheme="minorHAnsi"/>
          <w:color w:val="000000" w:themeColor="text1"/>
          <w:sz w:val="28"/>
          <w:szCs w:val="28"/>
        </w:rPr>
        <w:t> </w:t>
      </w:r>
    </w:p>
    <w:p w14:paraId="3882B53F" w14:textId="77777777" w:rsidR="00F2021B" w:rsidRPr="00C26116" w:rsidRDefault="00F2021B" w:rsidP="006449A1">
      <w:pPr>
        <w:pStyle w:val="paragraph"/>
        <w:numPr>
          <w:ilvl w:val="0"/>
          <w:numId w:val="21"/>
        </w:numPr>
        <w:ind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color w:val="000000" w:themeColor="text1"/>
        </w:rPr>
        <w:lastRenderedPageBreak/>
        <w:t>Uczestnik zobowiązuje się do:</w:t>
      </w:r>
      <w:r w:rsidRPr="00C26116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097004FC" w14:textId="77777777" w:rsidR="00F2021B" w:rsidRPr="00C26116" w:rsidRDefault="00F2021B" w:rsidP="006449A1">
      <w:pPr>
        <w:pStyle w:val="paragraph"/>
        <w:numPr>
          <w:ilvl w:val="0"/>
          <w:numId w:val="23"/>
        </w:num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color w:val="000000" w:themeColor="text1"/>
        </w:rPr>
        <w:t>zapoznania z niniejszym regulaminem i jego pisemnej akceptacji,</w:t>
      </w:r>
      <w:r w:rsidRPr="00C26116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297BFBE2" w14:textId="77777777" w:rsidR="00F2021B" w:rsidRPr="00C26116" w:rsidRDefault="00F2021B" w:rsidP="006449A1">
      <w:pPr>
        <w:pStyle w:val="paragraph"/>
        <w:numPr>
          <w:ilvl w:val="0"/>
          <w:numId w:val="23"/>
        </w:numPr>
        <w:textAlignment w:val="baseline"/>
        <w:rPr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color w:val="000000" w:themeColor="text1"/>
        </w:rPr>
        <w:t>czynnego uczestnictwa w zajęciach przewidzianych w ramach niniejszego Projektu</w:t>
      </w:r>
      <w:r w:rsidR="00FA340F" w:rsidRPr="00C26116">
        <w:rPr>
          <w:rStyle w:val="normaltextrun"/>
          <w:rFonts w:asciiTheme="minorHAnsi" w:hAnsiTheme="minorHAnsi" w:cstheme="minorHAnsi"/>
          <w:color w:val="000000" w:themeColor="text1"/>
        </w:rPr>
        <w:t>,</w:t>
      </w:r>
      <w:r w:rsidRPr="00C26116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147AD9C2" w14:textId="77777777" w:rsidR="00F2021B" w:rsidRPr="00C26116" w:rsidRDefault="00F2021B" w:rsidP="006449A1">
      <w:pPr>
        <w:pStyle w:val="paragraph"/>
        <w:numPr>
          <w:ilvl w:val="0"/>
          <w:numId w:val="23"/>
        </w:num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color w:val="000000" w:themeColor="text1"/>
        </w:rPr>
        <w:t>potwierdzania swojej obecności w każdym dniu realizacji niniejszego Projektu, poprzez złożenie własnoręcznego podpisu na liście obecności (ewentualne nieobecności na poszczególnych blokach zajęciowych będą odnotowywane przez prowadzących),</w:t>
      </w:r>
      <w:r w:rsidRPr="00C26116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480093FC" w14:textId="77777777" w:rsidR="00F2021B" w:rsidRPr="00C26116" w:rsidRDefault="00F2021B" w:rsidP="006449A1">
      <w:pPr>
        <w:pStyle w:val="paragraph"/>
        <w:numPr>
          <w:ilvl w:val="0"/>
          <w:numId w:val="23"/>
        </w:num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color w:val="000000" w:themeColor="text1"/>
        </w:rPr>
        <w:t>udziału w badaniu ankietowym dot. realizacji Projektu po zakończeniu projektu, </w:t>
      </w:r>
      <w:r w:rsidRPr="00C26116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593A0057" w14:textId="77777777" w:rsidR="00F2021B" w:rsidRPr="00C26116" w:rsidRDefault="00F2021B" w:rsidP="006449A1">
      <w:pPr>
        <w:pStyle w:val="paragraph"/>
        <w:numPr>
          <w:ilvl w:val="0"/>
          <w:numId w:val="23"/>
        </w:numPr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2EFCF145">
        <w:rPr>
          <w:rStyle w:val="normaltextrun"/>
          <w:rFonts w:asciiTheme="minorHAnsi" w:hAnsiTheme="minorHAnsi" w:cstheme="minorBidi"/>
          <w:color w:val="000000" w:themeColor="text1"/>
        </w:rPr>
        <w:t xml:space="preserve">posiadania ważnego w trakcie realizacji Projektu ubezpieczenia medycznego, od odpowiedzialności cywilnej oraz od następstw nieszczęśliwych wypadków na terytorium </w:t>
      </w:r>
      <w:r w:rsidR="000337FF" w:rsidRPr="2EFCF145">
        <w:rPr>
          <w:rStyle w:val="normaltextrun"/>
          <w:rFonts w:asciiTheme="minorHAnsi" w:hAnsiTheme="minorHAnsi" w:cstheme="minorBidi"/>
          <w:color w:val="000000" w:themeColor="text1"/>
        </w:rPr>
        <w:t>kraju, w którym odbędzie wizytę</w:t>
      </w:r>
      <w:r w:rsidRPr="2EFCF145">
        <w:rPr>
          <w:rStyle w:val="normaltextrun"/>
          <w:rFonts w:asciiTheme="minorHAnsi" w:hAnsiTheme="minorHAnsi" w:cstheme="minorBidi"/>
          <w:color w:val="000000" w:themeColor="text1"/>
        </w:rPr>
        <w:t>. Uczestnik jest zobowiązany do okazania wszelkich polis ubezpieczeniowych po otrzymaniu decyzji o zakwalifikowaniu do udziału w tym Projekcie.</w:t>
      </w:r>
      <w:r w:rsidRPr="2EFCF145">
        <w:rPr>
          <w:rStyle w:val="eop"/>
          <w:rFonts w:asciiTheme="minorHAnsi" w:hAnsiTheme="minorHAnsi" w:cstheme="minorBidi"/>
          <w:color w:val="000000" w:themeColor="text1"/>
        </w:rPr>
        <w:t> </w:t>
      </w:r>
    </w:p>
    <w:p w14:paraId="169A6A3D" w14:textId="22395369" w:rsidR="4E41D705" w:rsidRDefault="4E41D705" w:rsidP="2EFCF145">
      <w:pPr>
        <w:pStyle w:val="paragraph"/>
        <w:numPr>
          <w:ilvl w:val="0"/>
          <w:numId w:val="22"/>
        </w:numPr>
        <w:ind w:firstLine="0"/>
        <w:jc w:val="both"/>
        <w:rPr>
          <w:rFonts w:asciiTheme="minorHAnsi" w:hAnsiTheme="minorHAnsi" w:cstheme="minorBidi"/>
          <w:color w:val="000000" w:themeColor="text1"/>
        </w:rPr>
      </w:pPr>
      <w:r w:rsidRPr="2EFCF145">
        <w:rPr>
          <w:rFonts w:asciiTheme="minorHAnsi" w:hAnsiTheme="minorHAnsi" w:cstheme="minorBidi"/>
          <w:color w:val="000000" w:themeColor="text1"/>
        </w:rPr>
        <w:t>Każdy uczestnik projektu zobowiązany jest</w:t>
      </w:r>
      <w:r w:rsidR="16F68304" w:rsidRPr="2EFCF145">
        <w:rPr>
          <w:rFonts w:asciiTheme="minorHAnsi" w:hAnsiTheme="minorHAnsi" w:cstheme="minorBidi"/>
          <w:color w:val="000000" w:themeColor="text1"/>
        </w:rPr>
        <w:t xml:space="preserve"> do współpracy w zakresie podejmowania studentów </w:t>
      </w:r>
      <w:r w:rsidR="14404D67" w:rsidRPr="2EFCF145">
        <w:rPr>
          <w:rFonts w:asciiTheme="minorHAnsi" w:hAnsiTheme="minorHAnsi" w:cstheme="minorBidi"/>
          <w:color w:val="000000" w:themeColor="text1"/>
        </w:rPr>
        <w:t>z innych uczelni</w:t>
      </w:r>
      <w:r w:rsidR="469C37F2" w:rsidRPr="2EFCF145">
        <w:rPr>
          <w:rFonts w:asciiTheme="minorHAnsi" w:hAnsiTheme="minorHAnsi" w:cstheme="minorBidi"/>
          <w:color w:val="000000" w:themeColor="text1"/>
        </w:rPr>
        <w:t>,</w:t>
      </w:r>
      <w:r w:rsidR="14404D67" w:rsidRPr="2EFCF145">
        <w:rPr>
          <w:rFonts w:asciiTheme="minorHAnsi" w:hAnsiTheme="minorHAnsi" w:cstheme="minorBidi"/>
          <w:color w:val="000000" w:themeColor="text1"/>
        </w:rPr>
        <w:t xml:space="preserve"> </w:t>
      </w:r>
      <w:r w:rsidR="2C4E1091" w:rsidRPr="2EFCF145">
        <w:rPr>
          <w:rFonts w:asciiTheme="minorHAnsi" w:hAnsiTheme="minorHAnsi" w:cstheme="minorBidi"/>
          <w:color w:val="000000" w:themeColor="text1"/>
        </w:rPr>
        <w:t xml:space="preserve">przyjeżdżających do </w:t>
      </w:r>
      <w:r w:rsidR="365C47AE" w:rsidRPr="2EFCF145">
        <w:rPr>
          <w:rFonts w:asciiTheme="minorHAnsi" w:hAnsiTheme="minorHAnsi" w:cstheme="minorBidi"/>
          <w:color w:val="000000" w:themeColor="text1"/>
        </w:rPr>
        <w:t>u</w:t>
      </w:r>
      <w:r w:rsidR="2C4E1091" w:rsidRPr="2EFCF145">
        <w:rPr>
          <w:rFonts w:asciiTheme="minorHAnsi" w:hAnsiTheme="minorHAnsi" w:cstheme="minorBidi"/>
          <w:color w:val="000000" w:themeColor="text1"/>
        </w:rPr>
        <w:t>cz</w:t>
      </w:r>
      <w:r w:rsidR="266BAC4F" w:rsidRPr="2EFCF145">
        <w:rPr>
          <w:rFonts w:asciiTheme="minorHAnsi" w:hAnsiTheme="minorHAnsi" w:cstheme="minorBidi"/>
          <w:color w:val="000000" w:themeColor="text1"/>
        </w:rPr>
        <w:t>el</w:t>
      </w:r>
      <w:r w:rsidR="2C4E1091" w:rsidRPr="2EFCF145">
        <w:rPr>
          <w:rFonts w:asciiTheme="minorHAnsi" w:hAnsiTheme="minorHAnsi" w:cstheme="minorBidi"/>
          <w:color w:val="000000" w:themeColor="text1"/>
        </w:rPr>
        <w:t>ni docelowej w ramach Projektu</w:t>
      </w:r>
      <w:r w:rsidR="7392BFFF" w:rsidRPr="2EFCF145">
        <w:rPr>
          <w:rFonts w:asciiTheme="minorHAnsi" w:hAnsiTheme="minorHAnsi" w:cstheme="minorBidi"/>
          <w:color w:val="000000" w:themeColor="text1"/>
        </w:rPr>
        <w:t>.</w:t>
      </w:r>
    </w:p>
    <w:p w14:paraId="773CBE95" w14:textId="09E13DD3" w:rsidR="00F2021B" w:rsidRPr="00C26116" w:rsidRDefault="00F2021B" w:rsidP="00043CDC">
      <w:pPr>
        <w:pStyle w:val="paragraph"/>
        <w:numPr>
          <w:ilvl w:val="0"/>
          <w:numId w:val="22"/>
        </w:numPr>
        <w:ind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2EFCF145">
        <w:rPr>
          <w:rStyle w:val="normaltextrun"/>
          <w:rFonts w:asciiTheme="minorHAnsi" w:hAnsiTheme="minorHAnsi" w:cstheme="minorBidi"/>
          <w:color w:val="000000" w:themeColor="text1"/>
        </w:rPr>
        <w:t xml:space="preserve">W razie rażącego niewywiązania się Uczestnika z obowiązków </w:t>
      </w:r>
      <w:r w:rsidR="0071235D" w:rsidRPr="2EFCF145">
        <w:rPr>
          <w:rStyle w:val="normaltextrun"/>
          <w:rFonts w:asciiTheme="minorHAnsi" w:hAnsiTheme="minorHAnsi" w:cstheme="minorBidi"/>
          <w:color w:val="000000" w:themeColor="text1"/>
        </w:rPr>
        <w:t xml:space="preserve">wynikających z Regulaminu </w:t>
      </w:r>
      <w:r w:rsidRPr="2EFCF145">
        <w:rPr>
          <w:rStyle w:val="normaltextrun"/>
          <w:rFonts w:asciiTheme="minorHAnsi" w:hAnsiTheme="minorHAnsi" w:cstheme="minorBidi"/>
          <w:color w:val="000000" w:themeColor="text1"/>
        </w:rPr>
        <w:t xml:space="preserve">oraz w przypadku nagannego zachowania uniemożliwiającego uczestniczenie w Projekcie przez Uczestnika – Organizator ma prawo wykluczyć danego Uczestnika z projektu oraz domagać się zwrotu </w:t>
      </w:r>
      <w:r w:rsidR="000337FF" w:rsidRPr="2EFCF145">
        <w:rPr>
          <w:rStyle w:val="normaltextrun"/>
          <w:rFonts w:asciiTheme="minorHAnsi" w:hAnsiTheme="minorHAnsi" w:cstheme="minorBidi"/>
          <w:color w:val="000000" w:themeColor="text1"/>
        </w:rPr>
        <w:t>poniesionych</w:t>
      </w:r>
      <w:r w:rsidRPr="2EFCF145">
        <w:rPr>
          <w:rStyle w:val="normaltextrun"/>
          <w:rFonts w:asciiTheme="minorHAnsi" w:hAnsiTheme="minorHAnsi" w:cstheme="minorBidi"/>
          <w:color w:val="000000" w:themeColor="text1"/>
        </w:rPr>
        <w:t xml:space="preserve"> koszt</w:t>
      </w:r>
      <w:r w:rsidR="000337FF" w:rsidRPr="2EFCF145">
        <w:rPr>
          <w:rStyle w:val="normaltextrun"/>
          <w:rFonts w:asciiTheme="minorHAnsi" w:hAnsiTheme="minorHAnsi" w:cstheme="minorBidi"/>
          <w:color w:val="000000" w:themeColor="text1"/>
        </w:rPr>
        <w:t>ów</w:t>
      </w:r>
      <w:r w:rsidRPr="2EFCF145">
        <w:rPr>
          <w:rStyle w:val="normaltextrun"/>
          <w:rFonts w:asciiTheme="minorHAnsi" w:hAnsiTheme="minorHAnsi" w:cstheme="minorBidi"/>
          <w:color w:val="000000" w:themeColor="text1"/>
        </w:rPr>
        <w:t xml:space="preserve"> organizacyjny</w:t>
      </w:r>
      <w:r w:rsidR="000337FF" w:rsidRPr="2EFCF145">
        <w:rPr>
          <w:rStyle w:val="normaltextrun"/>
          <w:rFonts w:asciiTheme="minorHAnsi" w:hAnsiTheme="minorHAnsi" w:cstheme="minorBidi"/>
          <w:color w:val="000000" w:themeColor="text1"/>
        </w:rPr>
        <w:t>ch</w:t>
      </w:r>
      <w:r w:rsidRPr="2EFCF145">
        <w:rPr>
          <w:rStyle w:val="normaltextrun"/>
          <w:rFonts w:asciiTheme="minorHAnsi" w:hAnsiTheme="minorHAnsi" w:cstheme="minorBidi"/>
          <w:color w:val="000000" w:themeColor="text1"/>
        </w:rPr>
        <w:t xml:space="preserve"> oszacowany</w:t>
      </w:r>
      <w:r w:rsidR="000337FF" w:rsidRPr="2EFCF145">
        <w:rPr>
          <w:rStyle w:val="normaltextrun"/>
          <w:rFonts w:asciiTheme="minorHAnsi" w:hAnsiTheme="minorHAnsi" w:cstheme="minorBidi"/>
          <w:color w:val="000000" w:themeColor="text1"/>
        </w:rPr>
        <w:t>ch</w:t>
      </w:r>
      <w:r w:rsidRPr="2EFCF145">
        <w:rPr>
          <w:rStyle w:val="normaltextrun"/>
          <w:rFonts w:asciiTheme="minorHAnsi" w:hAnsiTheme="minorHAnsi" w:cstheme="minorBidi"/>
          <w:color w:val="000000" w:themeColor="text1"/>
        </w:rPr>
        <w:t xml:space="preserve"> przez Organizatora w dniu wykluczenia uczestnika Projektu, na co każdy Uczestnik akceptując postanowienia niniejszego Regulaminu wyraża zgodę w postaci podpisanego Oświadczenia.</w:t>
      </w:r>
      <w:r w:rsidRPr="2EFCF145">
        <w:rPr>
          <w:rStyle w:val="eop"/>
          <w:rFonts w:asciiTheme="minorHAnsi" w:hAnsiTheme="minorHAnsi" w:cstheme="minorBidi"/>
          <w:color w:val="000000" w:themeColor="text1"/>
        </w:rPr>
        <w:t> </w:t>
      </w:r>
    </w:p>
    <w:p w14:paraId="70684A98" w14:textId="77777777" w:rsidR="00F2021B" w:rsidRPr="00C26116" w:rsidRDefault="00F2021B">
      <w:pPr>
        <w:rPr>
          <w:rFonts w:cstheme="minorHAnsi"/>
          <w:color w:val="000000" w:themeColor="text1"/>
        </w:rPr>
      </w:pPr>
    </w:p>
    <w:p w14:paraId="6C029BC8" w14:textId="77777777" w:rsidR="00F2021B" w:rsidRPr="00C26116" w:rsidRDefault="00F2021B" w:rsidP="00F2021B">
      <w:pPr>
        <w:pStyle w:val="paragraph"/>
        <w:spacing w:before="240" w:beforeAutospacing="0" w:after="24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§7. Dane osobowe</w:t>
      </w:r>
      <w:r w:rsidRPr="00C26116">
        <w:rPr>
          <w:rStyle w:val="eop"/>
          <w:rFonts w:asciiTheme="minorHAnsi" w:hAnsiTheme="minorHAnsi" w:cstheme="minorHAnsi"/>
          <w:color w:val="000000" w:themeColor="text1"/>
          <w:sz w:val="28"/>
          <w:szCs w:val="28"/>
        </w:rPr>
        <w:t> </w:t>
      </w:r>
    </w:p>
    <w:p w14:paraId="3B1F3D85" w14:textId="77777777" w:rsidR="00F2021B" w:rsidRPr="00C26116" w:rsidRDefault="00F2021B" w:rsidP="00F2021B">
      <w:pPr>
        <w:pStyle w:val="paragraph"/>
        <w:numPr>
          <w:ilvl w:val="0"/>
          <w:numId w:val="1"/>
        </w:numPr>
        <w:ind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color w:val="000000" w:themeColor="text1"/>
        </w:rPr>
        <w:t>Uczestnik wyraża zgodę na przetwarzanie i umieszczenie w bazie danych Organizatora jego danych osobowych zawartych w zgłoszeniu, które zostaną wykorzystane w celach związanych z organizacją i przebiegiem Projektu. Zgodnie z art. 13 ust. 1 i ust. 2 rozporządzenia Parlamentu Europejskiego i Rady (UE) 2016/679</w:t>
      </w:r>
      <w:r w:rsidRPr="00C26116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3887E684" w14:textId="77777777" w:rsidR="00F2021B" w:rsidRPr="00C26116" w:rsidRDefault="00F2021B" w:rsidP="00F2021B">
      <w:pPr>
        <w:pStyle w:val="paragraph"/>
        <w:numPr>
          <w:ilvl w:val="0"/>
          <w:numId w:val="2"/>
        </w:numPr>
        <w:ind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color w:val="000000" w:themeColor="text1"/>
        </w:rPr>
        <w:t>W związku z powyższym, Uczestnik jest zobowiązany do akceptacji w zakresie danych osobowych Oświadczenia RODO.</w:t>
      </w:r>
      <w:r w:rsidRPr="00C26116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50A32F91" w14:textId="77777777" w:rsidR="00F2021B" w:rsidRPr="00C26116" w:rsidRDefault="00F2021B" w:rsidP="00F2021B">
      <w:pPr>
        <w:pStyle w:val="paragraph"/>
        <w:numPr>
          <w:ilvl w:val="0"/>
          <w:numId w:val="3"/>
        </w:numPr>
        <w:ind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color w:val="000000" w:themeColor="text1"/>
        </w:rPr>
        <w:t>WOIZ PŁ informuje, że:</w:t>
      </w:r>
      <w:r w:rsidRPr="00C26116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1F64B0CF" w14:textId="00B5871E" w:rsidR="00F2021B" w:rsidRPr="00C26116" w:rsidRDefault="00043CDC" w:rsidP="00F2021B">
      <w:pPr>
        <w:pStyle w:val="paragraph"/>
        <w:numPr>
          <w:ilvl w:val="0"/>
          <w:numId w:val="4"/>
        </w:numPr>
        <w:ind w:left="1155"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color w:val="000000" w:themeColor="text1"/>
        </w:rPr>
        <w:t>A</w:t>
      </w:r>
      <w:r w:rsidR="00F2021B" w:rsidRPr="00C26116">
        <w:rPr>
          <w:rStyle w:val="normaltextrun"/>
          <w:rFonts w:asciiTheme="minorHAnsi" w:hAnsiTheme="minorHAnsi" w:cstheme="minorHAnsi"/>
          <w:color w:val="000000" w:themeColor="text1"/>
        </w:rPr>
        <w:t>dministratorem</w:t>
      </w:r>
      <w:r w:rsidRPr="00C26116">
        <w:rPr>
          <w:rStyle w:val="normaltextrun"/>
          <w:rFonts w:asciiTheme="minorHAnsi" w:hAnsiTheme="minorHAnsi" w:cstheme="minorHAnsi"/>
          <w:color w:val="000000" w:themeColor="text1"/>
        </w:rPr>
        <w:t xml:space="preserve"> danych osobowych </w:t>
      </w:r>
      <w:r w:rsidR="00F2021B" w:rsidRPr="00C26116">
        <w:rPr>
          <w:rStyle w:val="normaltextrun"/>
          <w:rFonts w:asciiTheme="minorHAnsi" w:hAnsiTheme="minorHAnsi" w:cstheme="minorHAnsi"/>
          <w:color w:val="000000" w:themeColor="text1"/>
        </w:rPr>
        <w:t>przekazanych poprzez formularz zgłoszeniowy jest Politechnika Łódzka, adres siedziby: ul. Żeromskiego 116, 90-924 Łódź; </w:t>
      </w:r>
      <w:r w:rsidR="00F2021B" w:rsidRPr="00C26116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74DFB496" w14:textId="77777777" w:rsidR="00F2021B" w:rsidRPr="00C26116" w:rsidRDefault="00F2021B" w:rsidP="00F2021B">
      <w:pPr>
        <w:pStyle w:val="paragraph"/>
        <w:numPr>
          <w:ilvl w:val="0"/>
          <w:numId w:val="5"/>
        </w:numPr>
        <w:ind w:left="1155"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color w:val="000000" w:themeColor="text1"/>
        </w:rPr>
        <w:t xml:space="preserve">administrator wyznaczył inspektora ochrony danych, kontakt mailowy: </w:t>
      </w:r>
      <w:r w:rsidR="006B1512" w:rsidRPr="00C26116">
        <w:rPr>
          <w:rStyle w:val="normaltextrun"/>
          <w:rFonts w:asciiTheme="minorHAnsi" w:hAnsiTheme="minorHAnsi" w:cstheme="minorHAnsi"/>
          <w:color w:val="000000" w:themeColor="text1"/>
        </w:rPr>
        <w:t>iod</w:t>
      </w:r>
      <w:r w:rsidRPr="00C26116">
        <w:rPr>
          <w:rStyle w:val="normaltextrun"/>
          <w:rFonts w:asciiTheme="minorHAnsi" w:hAnsiTheme="minorHAnsi" w:cstheme="minorHAnsi"/>
          <w:color w:val="000000" w:themeColor="text1"/>
        </w:rPr>
        <w:t>@adm.p.lodz.pl, tel. +48 42 631 20 39, w sprawach danych osobowych;</w:t>
      </w:r>
      <w:r w:rsidRPr="00C26116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451FD1F5" w14:textId="3F6E5834" w:rsidR="00F2021B" w:rsidRPr="00C26116" w:rsidRDefault="00F2021B" w:rsidP="00F2021B">
      <w:pPr>
        <w:pStyle w:val="paragraph"/>
        <w:numPr>
          <w:ilvl w:val="0"/>
          <w:numId w:val="6"/>
        </w:numPr>
        <w:ind w:left="1155"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color w:val="000000" w:themeColor="text1"/>
        </w:rPr>
        <w:lastRenderedPageBreak/>
        <w:t>dane osobowe będą przechowywane przez okres niezbędny do zrealizowania celu przetwarzania, tj. na potrzeby przeprowadzenia zapisów, organizacji i realizacji Projektu</w:t>
      </w:r>
      <w:r w:rsidRPr="00C26116">
        <w:rPr>
          <w:rStyle w:val="eop"/>
          <w:rFonts w:asciiTheme="minorHAnsi" w:hAnsiTheme="minorHAnsi" w:cstheme="minorHAnsi"/>
          <w:color w:val="000000" w:themeColor="text1"/>
        </w:rPr>
        <w:t> </w:t>
      </w:r>
      <w:r w:rsidR="00043CDC" w:rsidRPr="00C26116">
        <w:rPr>
          <w:rStyle w:val="eop"/>
          <w:rFonts w:asciiTheme="minorHAnsi" w:hAnsiTheme="minorHAnsi" w:cstheme="minorHAnsi"/>
          <w:color w:val="000000" w:themeColor="text1"/>
        </w:rPr>
        <w:t>(art. 6 lit. a), c) RODO)</w:t>
      </w:r>
      <w:r w:rsidR="00C26116" w:rsidRPr="00C26116">
        <w:rPr>
          <w:rStyle w:val="eop"/>
          <w:rFonts w:asciiTheme="minorHAnsi" w:hAnsiTheme="minorHAnsi" w:cstheme="minorHAnsi"/>
          <w:color w:val="000000" w:themeColor="text1"/>
        </w:rPr>
        <w:t>;</w:t>
      </w:r>
    </w:p>
    <w:p w14:paraId="70C67A65" w14:textId="77777777" w:rsidR="00F2021B" w:rsidRPr="00C26116" w:rsidRDefault="00F2021B" w:rsidP="00F2021B">
      <w:pPr>
        <w:pStyle w:val="paragraph"/>
        <w:numPr>
          <w:ilvl w:val="0"/>
          <w:numId w:val="7"/>
        </w:numPr>
        <w:ind w:left="1155"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color w:val="000000" w:themeColor="text1"/>
        </w:rPr>
        <w:t>każdy uczestnik, który zgłosił chęć udziału w Projekcie posiada prawo do żądania od administratora dostępu do swoich danych osobowych, ich sprostowania, usunięcia lub ograniczenia przetwarzania oraz prawo do wniesienia sprzeciwu wobec przetwarzania, prawo do przenoszenia danych;</w:t>
      </w:r>
      <w:r w:rsidRPr="00C26116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09525F18" w14:textId="77777777" w:rsidR="00F2021B" w:rsidRPr="00C26116" w:rsidRDefault="00F2021B" w:rsidP="00F2021B">
      <w:pPr>
        <w:pStyle w:val="paragraph"/>
        <w:numPr>
          <w:ilvl w:val="0"/>
          <w:numId w:val="8"/>
        </w:numPr>
        <w:ind w:left="1155"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color w:val="000000" w:themeColor="text1"/>
        </w:rPr>
        <w:t>każdy uczestnik, który zgłosił chęć udziału w Projekcie ma prawo wniesienia skargi do organu nadzorczego, którym w Polsce jest Prezes Urzędu Ochrony Danych Osobowych, adres siedziby: ul. Stawki 2, 00-193 Warszawa, gdy uzna, że przetwarzanie danych osobowych narusza przepisy rozporządzenia wskazanego na wstępie;</w:t>
      </w:r>
      <w:r w:rsidRPr="00C26116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3816CC7F" w14:textId="43BF90D0" w:rsidR="00F2021B" w:rsidRPr="00C26116" w:rsidRDefault="00F2021B" w:rsidP="2EFCF145">
      <w:pPr>
        <w:pStyle w:val="paragraph"/>
        <w:numPr>
          <w:ilvl w:val="0"/>
          <w:numId w:val="9"/>
        </w:numPr>
        <w:ind w:left="1155" w:firstLine="0"/>
        <w:jc w:val="both"/>
        <w:textAlignment w:val="baseline"/>
        <w:rPr>
          <w:rFonts w:asciiTheme="minorHAnsi" w:hAnsiTheme="minorHAnsi" w:cstheme="minorBidi"/>
          <w:color w:val="000000" w:themeColor="text1"/>
        </w:rPr>
      </w:pPr>
      <w:r w:rsidRPr="2EFCF145">
        <w:rPr>
          <w:rStyle w:val="normaltextrun"/>
          <w:rFonts w:asciiTheme="minorHAnsi" w:hAnsiTheme="minorHAnsi" w:cstheme="minorBidi"/>
          <w:color w:val="000000" w:themeColor="text1"/>
        </w:rPr>
        <w:t>podanie danych osobowych jest</w:t>
      </w:r>
      <w:r w:rsidR="00043CDC" w:rsidRPr="2EFCF145">
        <w:rPr>
          <w:rStyle w:val="normaltextrun"/>
          <w:rFonts w:asciiTheme="minorHAnsi" w:hAnsiTheme="minorHAnsi" w:cstheme="minorBidi"/>
          <w:color w:val="000000" w:themeColor="text1"/>
        </w:rPr>
        <w:t xml:space="preserve"> dobrowolne</w:t>
      </w:r>
      <w:r w:rsidR="7EC904E4" w:rsidRPr="2EFCF145">
        <w:rPr>
          <w:rStyle w:val="normaltextrun"/>
          <w:rFonts w:asciiTheme="minorHAnsi" w:hAnsiTheme="minorHAnsi" w:cstheme="minorBidi"/>
          <w:color w:val="000000" w:themeColor="text1"/>
        </w:rPr>
        <w:t>,</w:t>
      </w:r>
      <w:r w:rsidR="00043CDC" w:rsidRPr="2EFCF145">
        <w:rPr>
          <w:rStyle w:val="normaltextrun"/>
          <w:rFonts w:asciiTheme="minorHAnsi" w:hAnsiTheme="minorHAnsi" w:cstheme="minorBidi"/>
          <w:color w:val="000000" w:themeColor="text1"/>
        </w:rPr>
        <w:t xml:space="preserve"> aczkolwiek niezbędne do wzięcia udziału w rekrutacji do Projektu</w:t>
      </w:r>
      <w:r w:rsidRPr="2EFCF145">
        <w:rPr>
          <w:rStyle w:val="normaltextrun"/>
          <w:rFonts w:asciiTheme="minorHAnsi" w:hAnsiTheme="minorHAnsi" w:cstheme="minorBidi"/>
          <w:color w:val="000000" w:themeColor="text1"/>
        </w:rPr>
        <w:t>;</w:t>
      </w:r>
      <w:r w:rsidRPr="2EFCF145">
        <w:rPr>
          <w:rStyle w:val="eop"/>
          <w:rFonts w:asciiTheme="minorHAnsi" w:hAnsiTheme="minorHAnsi" w:cstheme="minorBidi"/>
          <w:color w:val="000000" w:themeColor="text1"/>
        </w:rPr>
        <w:t> </w:t>
      </w:r>
    </w:p>
    <w:p w14:paraId="5DB0077D" w14:textId="77777777" w:rsidR="00F2021B" w:rsidRPr="00C26116" w:rsidRDefault="00F2021B" w:rsidP="00F2021B">
      <w:pPr>
        <w:pStyle w:val="paragraph"/>
        <w:numPr>
          <w:ilvl w:val="0"/>
          <w:numId w:val="10"/>
        </w:numPr>
        <w:ind w:left="1155"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color w:val="000000" w:themeColor="text1"/>
        </w:rPr>
        <w:t>decyzje podejmowane wobec Uczestnika Projektu i przekazanych danych osobowych nie będą podejmowanie w sposób zautomatyzowany, w tym nie zostanie zastosowane wobec nich profilowanie.</w:t>
      </w:r>
      <w:r w:rsidRPr="00C26116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451C4111" w14:textId="77777777" w:rsidR="00F2021B" w:rsidRPr="00C26116" w:rsidRDefault="00F2021B" w:rsidP="00F2021B">
      <w:pPr>
        <w:pStyle w:val="paragraph"/>
        <w:numPr>
          <w:ilvl w:val="0"/>
          <w:numId w:val="11"/>
        </w:numPr>
        <w:ind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color w:val="000000" w:themeColor="text1"/>
        </w:rPr>
        <w:t>Uczestnikowi przysługuje prawo do wglądu, aktualizacji oraz usunięcia swoich danych osobowych z bazy WOIZ PŁ.</w:t>
      </w:r>
      <w:r w:rsidRPr="00C26116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67F91046" w14:textId="77777777" w:rsidR="00F2021B" w:rsidRPr="00C26116" w:rsidRDefault="00F2021B" w:rsidP="00F2021B">
      <w:pPr>
        <w:pStyle w:val="paragraph"/>
        <w:spacing w:before="240" w:beforeAutospacing="0" w:after="240" w:afterAutospacing="0"/>
        <w:ind w:left="420"/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§8. Wizerunek</w:t>
      </w:r>
      <w:r w:rsidRPr="00C26116">
        <w:rPr>
          <w:rStyle w:val="eop"/>
          <w:rFonts w:asciiTheme="minorHAnsi" w:hAnsiTheme="minorHAnsi" w:cstheme="minorHAnsi"/>
          <w:color w:val="000000" w:themeColor="text1"/>
          <w:sz w:val="28"/>
          <w:szCs w:val="28"/>
        </w:rPr>
        <w:t> </w:t>
      </w:r>
    </w:p>
    <w:p w14:paraId="58F24B3C" w14:textId="77777777" w:rsidR="00F2021B" w:rsidRPr="00C26116" w:rsidRDefault="00F2021B" w:rsidP="00F2021B">
      <w:pPr>
        <w:pStyle w:val="paragraph"/>
        <w:numPr>
          <w:ilvl w:val="0"/>
          <w:numId w:val="12"/>
        </w:numPr>
        <w:ind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color w:val="000000" w:themeColor="text1"/>
        </w:rPr>
        <w:t>Na podstawie art. 81 ust. 1 ustawy z dnia 4 lutego 1994 r. o prawie autorskim i Prawach pokrewnych (j.t. Dz. U. z 2018 r. poz. 1191 ze zm.) każdy uczestnik Projektu udziela Politechnice Łódzkiej nieodpłatnego, wielokrotnego i bezterminowego prawa do utrwalania i rozpowszechniania swojego wizerunku utrwalonego na zdjęciach i nagraniach wykonanych w ramach trwania Projektu, bez konieczności każdorazowego ich zatwierdzania. Nieodpłatna zgoda na utrwalanie i rozpowszechnianie wizerunku uczestnika obejmuje także wykorzystanie, utrwalanie, zwielokrotnienie, kopiowanie, obróbkę, opracowanie i powielanie wizerunku dowolną techniką bądź za pośrednictwem dowolnego medium wyłącznie w celach promocyjnych i archiwizacyjnych.</w:t>
      </w:r>
      <w:r w:rsidRPr="00C26116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623D15A9" w14:textId="77777777" w:rsidR="00F2021B" w:rsidRPr="00C26116" w:rsidRDefault="00F2021B" w:rsidP="00F2021B">
      <w:pPr>
        <w:pStyle w:val="paragraph"/>
        <w:spacing w:before="240" w:beforeAutospacing="0" w:after="240" w:afterAutospacing="0"/>
        <w:jc w:val="center"/>
        <w:textAlignment w:val="baseline"/>
        <w:rPr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§9. Postanowienia końcowe</w:t>
      </w:r>
      <w:r w:rsidRPr="00C26116">
        <w:rPr>
          <w:rStyle w:val="eop"/>
          <w:rFonts w:asciiTheme="minorHAnsi" w:hAnsiTheme="minorHAnsi" w:cstheme="minorHAnsi"/>
          <w:color w:val="000000" w:themeColor="text1"/>
          <w:sz w:val="28"/>
          <w:szCs w:val="28"/>
        </w:rPr>
        <w:t> </w:t>
      </w:r>
    </w:p>
    <w:p w14:paraId="5C74DE91" w14:textId="77777777" w:rsidR="00F2021B" w:rsidRPr="00C26116" w:rsidRDefault="00F2021B" w:rsidP="00F2021B">
      <w:pPr>
        <w:pStyle w:val="paragraph"/>
        <w:numPr>
          <w:ilvl w:val="0"/>
          <w:numId w:val="13"/>
        </w:numPr>
        <w:ind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color w:val="000000" w:themeColor="text1"/>
        </w:rPr>
        <w:t>Decyzje Organizatora w związku ze realizacją Projektu</w:t>
      </w:r>
      <w:r w:rsidR="00D31A8F" w:rsidRPr="00C26116">
        <w:rPr>
          <w:rStyle w:val="normaltextrun"/>
          <w:rFonts w:asciiTheme="minorHAnsi" w:hAnsiTheme="minorHAnsi" w:cstheme="minorHAnsi"/>
          <w:color w:val="000000" w:themeColor="text1"/>
        </w:rPr>
        <w:t xml:space="preserve"> </w:t>
      </w:r>
      <w:r w:rsidRPr="00C26116">
        <w:rPr>
          <w:rStyle w:val="normaltextrun"/>
          <w:rFonts w:asciiTheme="minorHAnsi" w:hAnsiTheme="minorHAnsi" w:cstheme="minorHAnsi"/>
          <w:color w:val="000000" w:themeColor="text1"/>
        </w:rPr>
        <w:t>są ostateczne i nie przysługuje od nich odwołanie.</w:t>
      </w:r>
      <w:r w:rsidRPr="00C26116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0A8B4947" w14:textId="77777777" w:rsidR="00F2021B" w:rsidRPr="00C26116" w:rsidRDefault="00F2021B" w:rsidP="00F2021B">
      <w:pPr>
        <w:pStyle w:val="paragraph"/>
        <w:numPr>
          <w:ilvl w:val="0"/>
          <w:numId w:val="14"/>
        </w:numPr>
        <w:ind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color w:val="000000" w:themeColor="text1"/>
        </w:rPr>
        <w:t>Organizator zastrzega sobie prawo do zmiany w uzasadnionych przypadkach terminów dotyczących realizacji działań ujętych w tym projekcie.</w:t>
      </w:r>
      <w:r w:rsidRPr="00C26116">
        <w:rPr>
          <w:rStyle w:val="eop"/>
          <w:rFonts w:asciiTheme="minorHAnsi" w:hAnsiTheme="minorHAnsi" w:cstheme="minorHAnsi"/>
          <w:color w:val="000000" w:themeColor="text1"/>
        </w:rPr>
        <w:t> </w:t>
      </w:r>
    </w:p>
    <w:p w14:paraId="00046EFB" w14:textId="722C351D" w:rsidR="00D31A8F" w:rsidRPr="00C26116" w:rsidRDefault="00F2021B" w:rsidP="00C26116">
      <w:pPr>
        <w:pStyle w:val="paragraph"/>
        <w:numPr>
          <w:ilvl w:val="0"/>
          <w:numId w:val="15"/>
        </w:numPr>
        <w:ind w:firstLine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C26116">
        <w:rPr>
          <w:rStyle w:val="normaltextrun"/>
          <w:rFonts w:asciiTheme="minorHAnsi" w:hAnsiTheme="minorHAnsi" w:cstheme="minorHAnsi"/>
          <w:color w:val="000000" w:themeColor="text1"/>
        </w:rPr>
        <w:t>W sprawach nieuregulowanych niniejszym Regulaminem zastosowanie mają przepisy kodeksu cywilnego, ustawy o ochronie danych osobowych oraz ustawy o prawie autorskim i prawach pokrewnych. Sądem właściwym do rozstrzygnięcia sporów z niniejszej umowy będzie sąd właściwy dla siedziby Organizatora.</w:t>
      </w:r>
      <w:r w:rsidRPr="00C26116">
        <w:rPr>
          <w:rStyle w:val="eop"/>
          <w:rFonts w:asciiTheme="minorHAnsi" w:hAnsiTheme="minorHAnsi" w:cstheme="minorHAnsi"/>
          <w:color w:val="000000" w:themeColor="text1"/>
        </w:rPr>
        <w:t> </w:t>
      </w:r>
      <w:r w:rsidR="00D31A8F" w:rsidRPr="00C26116">
        <w:rPr>
          <w:rFonts w:asciiTheme="minorHAnsi" w:hAnsiTheme="minorHAnsi" w:cstheme="minorHAnsi"/>
          <w:b/>
          <w:bCs/>
          <w:color w:val="000000" w:themeColor="text1"/>
          <w:shd w:val="clear" w:color="auto" w:fill="FFFF00"/>
        </w:rPr>
        <w:br w:type="page"/>
      </w:r>
    </w:p>
    <w:p w14:paraId="1B76E30B" w14:textId="7EDE81F1" w:rsidR="000A34D0" w:rsidRPr="000A34D0" w:rsidRDefault="000A34D0" w:rsidP="000A34D0">
      <w:pPr>
        <w:jc w:val="center"/>
        <w:rPr>
          <w:b/>
          <w:sz w:val="24"/>
          <w:szCs w:val="24"/>
        </w:rPr>
      </w:pPr>
      <w:r w:rsidRPr="000A34D0">
        <w:rPr>
          <w:b/>
          <w:sz w:val="24"/>
          <w:szCs w:val="24"/>
        </w:rPr>
        <w:lastRenderedPageBreak/>
        <w:t xml:space="preserve">DEKLARACJA UDZIAŁU W PROJEKCIE </w:t>
      </w:r>
      <w:r>
        <w:rPr>
          <w:b/>
          <w:sz w:val="24"/>
          <w:szCs w:val="24"/>
        </w:rPr>
        <w:t xml:space="preserve">CEEPUS </w:t>
      </w:r>
      <w:r w:rsidRPr="000A34D0">
        <w:rPr>
          <w:b/>
          <w:sz w:val="24"/>
          <w:szCs w:val="24"/>
        </w:rPr>
        <w:t>– ARKUSZ APLIKACYJNY</w:t>
      </w:r>
    </w:p>
    <w:p w14:paraId="3AF0D5A5" w14:textId="77777777" w:rsidR="000A34D0" w:rsidRPr="00D96D00" w:rsidRDefault="000A34D0" w:rsidP="000A34D0">
      <w:pPr>
        <w:jc w:val="center"/>
        <w:rPr>
          <w:b/>
        </w:rPr>
      </w:pPr>
      <w:r w:rsidRPr="00D96D00">
        <w:rPr>
          <w:b/>
        </w:rPr>
        <w:t>Część formalna</w:t>
      </w:r>
    </w:p>
    <w:p w14:paraId="4440E635" w14:textId="77777777" w:rsidR="000A34D0" w:rsidRPr="00D96D00" w:rsidRDefault="000A34D0" w:rsidP="000A34D0">
      <w:r w:rsidRPr="00D96D00">
        <w:t>Ja, niżej podpisany/a: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7"/>
        <w:gridCol w:w="3239"/>
        <w:gridCol w:w="3240"/>
      </w:tblGrid>
      <w:tr w:rsidR="000A34D0" w:rsidRPr="00D96D00" w14:paraId="012E8905" w14:textId="77777777" w:rsidTr="00426DF1">
        <w:trPr>
          <w:trHeight w:val="284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CC5786" w14:textId="77777777" w:rsidR="000A34D0" w:rsidRPr="00D96D00" w:rsidRDefault="000A34D0" w:rsidP="00426DF1">
            <w:pPr>
              <w:spacing w:after="0"/>
            </w:pPr>
            <w:r w:rsidRPr="00D96D00">
              <w:rPr>
                <w:b/>
                <w:bCs/>
              </w:rPr>
              <w:t>Imię</w:t>
            </w:r>
            <w:r w:rsidRPr="00D96D00">
              <w:t> </w:t>
            </w:r>
          </w:p>
        </w:tc>
        <w:tc>
          <w:tcPr>
            <w:tcW w:w="6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46621C" w14:textId="77777777" w:rsidR="000A34D0" w:rsidRPr="00D96D00" w:rsidRDefault="000A34D0" w:rsidP="00426DF1">
            <w:pPr>
              <w:spacing w:after="0"/>
            </w:pPr>
            <w:r w:rsidRPr="00D96D00">
              <w:t> </w:t>
            </w:r>
          </w:p>
        </w:tc>
      </w:tr>
      <w:tr w:rsidR="000A34D0" w:rsidRPr="00D96D00" w14:paraId="49E49EBA" w14:textId="77777777" w:rsidTr="00426DF1">
        <w:trPr>
          <w:trHeight w:val="284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4B24CF" w14:textId="77777777" w:rsidR="000A34D0" w:rsidRPr="00D96D00" w:rsidRDefault="000A34D0" w:rsidP="00426DF1">
            <w:pPr>
              <w:spacing w:after="0"/>
            </w:pPr>
            <w:r w:rsidRPr="00D96D00">
              <w:rPr>
                <w:b/>
                <w:bCs/>
              </w:rPr>
              <w:t>Nazwisko</w:t>
            </w:r>
            <w:r w:rsidRPr="00D96D00">
              <w:t> </w:t>
            </w:r>
          </w:p>
        </w:tc>
        <w:tc>
          <w:tcPr>
            <w:tcW w:w="6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D0088B" w14:textId="77777777" w:rsidR="000A34D0" w:rsidRPr="00D96D00" w:rsidRDefault="000A34D0" w:rsidP="00426DF1">
            <w:pPr>
              <w:spacing w:after="0"/>
            </w:pPr>
            <w:r w:rsidRPr="00D96D00">
              <w:t> </w:t>
            </w:r>
          </w:p>
        </w:tc>
      </w:tr>
      <w:tr w:rsidR="000A34D0" w:rsidRPr="00D96D00" w14:paraId="2DA2DBE2" w14:textId="77777777" w:rsidTr="00426DF1">
        <w:trPr>
          <w:trHeight w:val="284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AA2481" w14:textId="77777777" w:rsidR="000A34D0" w:rsidRPr="00D96D00" w:rsidRDefault="000A34D0" w:rsidP="00426DF1">
            <w:pPr>
              <w:spacing w:after="0"/>
            </w:pPr>
            <w:r w:rsidRPr="00D96D00">
              <w:rPr>
                <w:b/>
                <w:bCs/>
              </w:rPr>
              <w:t>Nr albumu</w:t>
            </w:r>
            <w:r w:rsidRPr="00D96D00">
              <w:t> </w:t>
            </w:r>
          </w:p>
        </w:tc>
        <w:tc>
          <w:tcPr>
            <w:tcW w:w="6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474806" w14:textId="77777777" w:rsidR="000A34D0" w:rsidRPr="00D96D00" w:rsidRDefault="000A34D0" w:rsidP="00426DF1">
            <w:pPr>
              <w:spacing w:after="0"/>
            </w:pPr>
            <w:r w:rsidRPr="00D96D00">
              <w:t> </w:t>
            </w:r>
          </w:p>
        </w:tc>
      </w:tr>
      <w:tr w:rsidR="000A34D0" w:rsidRPr="00D96D00" w14:paraId="6173EAD9" w14:textId="77777777" w:rsidTr="00426DF1">
        <w:trPr>
          <w:trHeight w:val="284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A2E70" w14:textId="77777777" w:rsidR="000A34D0" w:rsidRPr="00D96D00" w:rsidRDefault="000A34D0" w:rsidP="00426DF1">
            <w:pPr>
              <w:spacing w:after="0"/>
              <w:rPr>
                <w:b/>
                <w:bCs/>
              </w:rPr>
            </w:pPr>
            <w:r w:rsidRPr="00D96D00">
              <w:rPr>
                <w:b/>
                <w:bCs/>
              </w:rPr>
              <w:t>Kierunek studiów</w:t>
            </w:r>
          </w:p>
        </w:tc>
        <w:tc>
          <w:tcPr>
            <w:tcW w:w="6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46783" w14:textId="77777777" w:rsidR="000A34D0" w:rsidRPr="00D96D00" w:rsidRDefault="000A34D0" w:rsidP="00426DF1">
            <w:pPr>
              <w:spacing w:after="0"/>
            </w:pPr>
          </w:p>
        </w:tc>
      </w:tr>
      <w:tr w:rsidR="000A34D0" w:rsidRPr="00D96D00" w14:paraId="20B727B7" w14:textId="77777777" w:rsidTr="00426DF1">
        <w:trPr>
          <w:trHeight w:val="284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57401" w14:textId="77777777" w:rsidR="000A34D0" w:rsidRPr="00D96D00" w:rsidRDefault="000A34D0" w:rsidP="00426DF1">
            <w:pPr>
              <w:spacing w:after="0"/>
              <w:rPr>
                <w:b/>
                <w:bCs/>
              </w:rPr>
            </w:pPr>
            <w:r w:rsidRPr="00D96D00">
              <w:rPr>
                <w:b/>
                <w:bCs/>
              </w:rPr>
              <w:t>Stopień studiów</w:t>
            </w:r>
          </w:p>
        </w:tc>
        <w:tc>
          <w:tcPr>
            <w:tcW w:w="6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016CA" w14:textId="77777777" w:rsidR="000A34D0" w:rsidRPr="00D96D00" w:rsidRDefault="000A34D0" w:rsidP="00426DF1">
            <w:pPr>
              <w:spacing w:after="0"/>
            </w:pPr>
          </w:p>
        </w:tc>
      </w:tr>
      <w:tr w:rsidR="000A34D0" w:rsidRPr="00D96D00" w14:paraId="184C321A" w14:textId="77777777" w:rsidTr="00426DF1">
        <w:trPr>
          <w:trHeight w:val="284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B5346" w14:textId="77777777" w:rsidR="000A34D0" w:rsidRPr="00D96D00" w:rsidRDefault="000A34D0" w:rsidP="00426DF1">
            <w:pPr>
              <w:spacing w:after="0"/>
              <w:rPr>
                <w:b/>
                <w:bCs/>
              </w:rPr>
            </w:pPr>
            <w:r w:rsidRPr="00D96D00">
              <w:rPr>
                <w:b/>
                <w:bCs/>
              </w:rPr>
              <w:t>Semestr</w:t>
            </w:r>
          </w:p>
        </w:tc>
        <w:tc>
          <w:tcPr>
            <w:tcW w:w="64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67C51" w14:textId="77777777" w:rsidR="000A34D0" w:rsidRPr="00D96D00" w:rsidRDefault="000A34D0" w:rsidP="00426DF1">
            <w:pPr>
              <w:spacing w:after="0"/>
            </w:pPr>
          </w:p>
        </w:tc>
      </w:tr>
      <w:tr w:rsidR="000A34D0" w:rsidRPr="00D96D00" w14:paraId="550CBB51" w14:textId="77777777" w:rsidTr="00426DF1">
        <w:trPr>
          <w:trHeight w:val="284"/>
        </w:trPr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2AE0E5" w14:textId="77777777" w:rsidR="000A34D0" w:rsidRPr="00D96D00" w:rsidRDefault="000A34D0" w:rsidP="00426D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Preferuję wyjazd do:</w:t>
            </w:r>
          </w:p>
        </w:tc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0275AE" w14:textId="77777777" w:rsidR="000A34D0" w:rsidRPr="00D96D00" w:rsidRDefault="000A34D0" w:rsidP="00426DF1">
            <w:pPr>
              <w:spacing w:after="0"/>
              <w:jc w:val="center"/>
            </w:pPr>
            <w:r w:rsidRPr="000239A9">
              <w:rPr>
                <w:rFonts w:ascii="Wingdings" w:eastAsia="Wingdings" w:hAnsi="Wingdings" w:cs="Calibri"/>
                <w:color w:val="000000"/>
                <w:sz w:val="20"/>
                <w:szCs w:val="20"/>
                <w:lang w:eastAsia="pl-PL"/>
              </w:rPr>
              <w:t>¨</w:t>
            </w:r>
            <w:r>
              <w:rPr>
                <w:rFonts w:ascii="Wingdings" w:eastAsia="Wingdings" w:hAnsi="Wingdings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t>Mołdawia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694870" w14:textId="77777777" w:rsidR="000A34D0" w:rsidRPr="00D96D00" w:rsidRDefault="000A34D0" w:rsidP="00426DF1">
            <w:pPr>
              <w:spacing w:after="0"/>
              <w:jc w:val="center"/>
            </w:pPr>
            <w:r w:rsidRPr="000239A9">
              <w:rPr>
                <w:rFonts w:ascii="Wingdings" w:eastAsia="Wingdings" w:hAnsi="Wingdings" w:cs="Calibri"/>
                <w:color w:val="000000"/>
                <w:sz w:val="20"/>
                <w:szCs w:val="20"/>
                <w:lang w:eastAsia="pl-PL"/>
              </w:rPr>
              <w:t>¨</w:t>
            </w:r>
            <w:r>
              <w:rPr>
                <w:rFonts w:ascii="Wingdings" w:eastAsia="Wingdings" w:hAnsi="Wingdings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t>Kosowo</w:t>
            </w:r>
          </w:p>
        </w:tc>
      </w:tr>
    </w:tbl>
    <w:p w14:paraId="5A484410" w14:textId="77777777" w:rsidR="000A34D0" w:rsidRPr="00D96D00" w:rsidRDefault="000A34D0" w:rsidP="000A34D0">
      <w:pPr>
        <w:spacing w:before="240"/>
      </w:pPr>
      <w:r w:rsidRPr="00D96D00">
        <w:t>Oświadczam, że (warunki konieczne, podlegające ocenie formalnej):  </w:t>
      </w:r>
    </w:p>
    <w:tbl>
      <w:tblPr>
        <w:tblStyle w:val="Tabela-Siatka1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7513"/>
        <w:gridCol w:w="992"/>
      </w:tblGrid>
      <w:tr w:rsidR="000A34D0" w:rsidRPr="000239A9" w14:paraId="238E5418" w14:textId="77777777" w:rsidTr="00426DF1">
        <w:tc>
          <w:tcPr>
            <w:tcW w:w="425" w:type="dxa"/>
          </w:tcPr>
          <w:p w14:paraId="21680F14" w14:textId="77777777" w:rsidR="000A34D0" w:rsidRPr="000239A9" w:rsidRDefault="000A34D0" w:rsidP="00426DF1">
            <w:pPr>
              <w:jc w:val="both"/>
              <w:textAlignment w:val="baseline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D96D00">
              <w:t> </w:t>
            </w:r>
            <w:r>
              <w:tab/>
            </w:r>
          </w:p>
        </w:tc>
        <w:tc>
          <w:tcPr>
            <w:tcW w:w="7513" w:type="dxa"/>
          </w:tcPr>
          <w:p w14:paraId="30173002" w14:textId="77777777" w:rsidR="000A34D0" w:rsidRPr="000239A9" w:rsidRDefault="000A34D0" w:rsidP="00426DF1">
            <w:pPr>
              <w:jc w:val="both"/>
              <w:textAlignment w:val="baseline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Treść oświadczenia</w:t>
            </w:r>
          </w:p>
        </w:tc>
        <w:tc>
          <w:tcPr>
            <w:tcW w:w="992" w:type="dxa"/>
          </w:tcPr>
          <w:p w14:paraId="049989FB" w14:textId="77777777" w:rsidR="000A34D0" w:rsidRPr="000239A9" w:rsidRDefault="000A34D0" w:rsidP="00426DF1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Zaznacz</w:t>
            </w:r>
          </w:p>
          <w:p w14:paraId="114F2014" w14:textId="77777777" w:rsidR="000A34D0" w:rsidRPr="000239A9" w:rsidRDefault="000A34D0" w:rsidP="00426DF1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ascii="Wingdings" w:eastAsia="Wingdings" w:hAnsi="Wingdings" w:cs="Calibri"/>
                <w:b/>
                <w:color w:val="000000"/>
                <w:sz w:val="20"/>
                <w:szCs w:val="20"/>
                <w:lang w:eastAsia="pl-PL"/>
              </w:rPr>
              <w:t>þ</w:t>
            </w:r>
          </w:p>
        </w:tc>
      </w:tr>
      <w:tr w:rsidR="000A34D0" w:rsidRPr="000239A9" w14:paraId="68DF7274" w14:textId="77777777" w:rsidTr="00426DF1">
        <w:tc>
          <w:tcPr>
            <w:tcW w:w="425" w:type="dxa"/>
          </w:tcPr>
          <w:p w14:paraId="263CD25F" w14:textId="77777777" w:rsidR="000A34D0" w:rsidRPr="000239A9" w:rsidRDefault="000A34D0" w:rsidP="00426DF1">
            <w:pPr>
              <w:jc w:val="both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513" w:type="dxa"/>
          </w:tcPr>
          <w:p w14:paraId="065F3C17" w14:textId="77777777" w:rsidR="000A34D0" w:rsidRPr="000239A9" w:rsidRDefault="000A34D0" w:rsidP="00426DF1">
            <w:pPr>
              <w:jc w:val="both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Deklaruję dobrowolne przystąpienie do udziału w Projekcie</w:t>
            </w:r>
          </w:p>
        </w:tc>
        <w:tc>
          <w:tcPr>
            <w:tcW w:w="992" w:type="dxa"/>
            <w:vAlign w:val="center"/>
          </w:tcPr>
          <w:p w14:paraId="0E90ECF7" w14:textId="77777777" w:rsidR="000A34D0" w:rsidRPr="000239A9" w:rsidRDefault="000A34D0" w:rsidP="00426DF1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ascii="Wingdings" w:eastAsia="Wingdings" w:hAnsi="Wingdings" w:cs="Calibri"/>
                <w:color w:val="000000"/>
                <w:sz w:val="20"/>
                <w:szCs w:val="20"/>
                <w:lang w:eastAsia="pl-PL"/>
              </w:rPr>
              <w:t>¨</w:t>
            </w:r>
          </w:p>
        </w:tc>
      </w:tr>
      <w:tr w:rsidR="000A34D0" w:rsidRPr="000239A9" w14:paraId="5CF34647" w14:textId="77777777" w:rsidTr="00426DF1">
        <w:tc>
          <w:tcPr>
            <w:tcW w:w="425" w:type="dxa"/>
          </w:tcPr>
          <w:p w14:paraId="5F36CB38" w14:textId="77777777" w:rsidR="000A34D0" w:rsidRPr="000239A9" w:rsidRDefault="000A34D0" w:rsidP="00426DF1">
            <w:pPr>
              <w:jc w:val="both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13" w:type="dxa"/>
          </w:tcPr>
          <w:p w14:paraId="541EFF94" w14:textId="77777777" w:rsidR="000A34D0" w:rsidRPr="000239A9" w:rsidRDefault="000A34D0" w:rsidP="00426DF1">
            <w:pPr>
              <w:jc w:val="both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Zapoznałem/</w:t>
            </w:r>
            <w:proofErr w:type="spellStart"/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am</w:t>
            </w:r>
            <w:proofErr w:type="spellEnd"/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się z zasadami rekrutacji oraz udziału w projekcie, zawartymi w Regulaminie rekrutacji, akceptuję wszystkie postanowienia ww. Regulaminu oraz oświadczam, iż spełniam kryteria uczestnictwa w Projekcie określone w ww. Regulaminie.  </w:t>
            </w:r>
          </w:p>
        </w:tc>
        <w:tc>
          <w:tcPr>
            <w:tcW w:w="992" w:type="dxa"/>
            <w:vAlign w:val="center"/>
          </w:tcPr>
          <w:p w14:paraId="443FC19C" w14:textId="77777777" w:rsidR="000A34D0" w:rsidRPr="000239A9" w:rsidRDefault="000A34D0" w:rsidP="00426DF1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ascii="Wingdings" w:eastAsia="Wingdings" w:hAnsi="Wingdings" w:cs="Calibri"/>
                <w:color w:val="000000"/>
                <w:sz w:val="20"/>
                <w:szCs w:val="20"/>
                <w:lang w:eastAsia="pl-PL"/>
              </w:rPr>
              <w:t>¨</w:t>
            </w:r>
          </w:p>
        </w:tc>
      </w:tr>
      <w:tr w:rsidR="000A34D0" w:rsidRPr="000239A9" w14:paraId="7095D6A5" w14:textId="77777777" w:rsidTr="00426DF1">
        <w:tc>
          <w:tcPr>
            <w:tcW w:w="425" w:type="dxa"/>
          </w:tcPr>
          <w:p w14:paraId="7BDBEC01" w14:textId="77777777" w:rsidR="000A34D0" w:rsidRPr="000239A9" w:rsidRDefault="000A34D0" w:rsidP="00426DF1">
            <w:pPr>
              <w:jc w:val="both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513" w:type="dxa"/>
          </w:tcPr>
          <w:p w14:paraId="3EF9D6E1" w14:textId="77777777" w:rsidR="000A34D0" w:rsidRPr="000239A9" w:rsidRDefault="000A34D0" w:rsidP="00426DF1">
            <w:pPr>
              <w:jc w:val="both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Zostałem/-</w:t>
            </w:r>
            <w:proofErr w:type="spellStart"/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am</w:t>
            </w:r>
            <w:proofErr w:type="spellEnd"/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poinformowany/-a o obowiązku wzięcia udziału w badaniach ankietowych oraz ewaluacyjnych na potrzeby projektu. </w:t>
            </w:r>
          </w:p>
        </w:tc>
        <w:tc>
          <w:tcPr>
            <w:tcW w:w="992" w:type="dxa"/>
            <w:vAlign w:val="center"/>
          </w:tcPr>
          <w:p w14:paraId="11B53A9A" w14:textId="77777777" w:rsidR="000A34D0" w:rsidRPr="000239A9" w:rsidRDefault="000A34D0" w:rsidP="00426DF1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ascii="Wingdings" w:eastAsia="Wingdings" w:hAnsi="Wingdings" w:cs="Calibri"/>
                <w:color w:val="000000"/>
                <w:sz w:val="20"/>
                <w:szCs w:val="20"/>
                <w:lang w:eastAsia="pl-PL"/>
              </w:rPr>
              <w:t>¨</w:t>
            </w:r>
          </w:p>
        </w:tc>
      </w:tr>
      <w:tr w:rsidR="000A34D0" w:rsidRPr="000239A9" w14:paraId="51AC8D1B" w14:textId="77777777" w:rsidTr="00426DF1">
        <w:tc>
          <w:tcPr>
            <w:tcW w:w="425" w:type="dxa"/>
          </w:tcPr>
          <w:p w14:paraId="3F587AB1" w14:textId="77777777" w:rsidR="000A34D0" w:rsidRPr="000239A9" w:rsidRDefault="000A34D0" w:rsidP="00426DF1">
            <w:pPr>
              <w:jc w:val="both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513" w:type="dxa"/>
          </w:tcPr>
          <w:p w14:paraId="4067B0CB" w14:textId="77777777" w:rsidR="000A34D0" w:rsidRPr="000239A9" w:rsidRDefault="000A34D0" w:rsidP="00426DF1">
            <w:pPr>
              <w:jc w:val="both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Uprzedzony/-a o odpowiedzialności karnej z art. 233 Kodeksu Karnego za złożenie nieprawdziwego oświadczenia lub zatajenie prawdy, przewidującego karę pozbawienia wolności do lat 3, oświadczam,  że dane zawarte w niniejszej Deklaracji są kompletne i zgodne z prawdą. </w:t>
            </w:r>
          </w:p>
        </w:tc>
        <w:tc>
          <w:tcPr>
            <w:tcW w:w="992" w:type="dxa"/>
            <w:vAlign w:val="center"/>
          </w:tcPr>
          <w:p w14:paraId="64F62313" w14:textId="77777777" w:rsidR="000A34D0" w:rsidRPr="000239A9" w:rsidRDefault="000A34D0" w:rsidP="00426DF1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ascii="Wingdings" w:eastAsia="Wingdings" w:hAnsi="Wingdings" w:cs="Calibri"/>
                <w:color w:val="000000"/>
                <w:sz w:val="20"/>
                <w:szCs w:val="20"/>
                <w:lang w:eastAsia="pl-PL"/>
              </w:rPr>
              <w:t>¨</w:t>
            </w:r>
          </w:p>
        </w:tc>
      </w:tr>
      <w:tr w:rsidR="000A34D0" w:rsidRPr="000239A9" w14:paraId="4BEF2AFB" w14:textId="77777777" w:rsidTr="00426DF1">
        <w:tc>
          <w:tcPr>
            <w:tcW w:w="425" w:type="dxa"/>
          </w:tcPr>
          <w:p w14:paraId="63AE32A7" w14:textId="77777777" w:rsidR="000A34D0" w:rsidRPr="000239A9" w:rsidRDefault="000A34D0" w:rsidP="00426DF1">
            <w:pPr>
              <w:jc w:val="both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513" w:type="dxa"/>
          </w:tcPr>
          <w:p w14:paraId="2CDA1573" w14:textId="77777777" w:rsidR="000A34D0" w:rsidRPr="000239A9" w:rsidRDefault="000A34D0" w:rsidP="00426DF1">
            <w:pPr>
              <w:jc w:val="both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Przyjmuję do wiadomości, że informacje te mogą podlegać weryfikacji pod względem ich zgodności z</w:t>
            </w:r>
            <w:r w:rsidRPr="00023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 </w:t>
            </w:r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prawd</w:t>
            </w:r>
            <w:r w:rsidRPr="000239A9">
              <w:rPr>
                <w:rFonts w:eastAsia="Times New Roman" w:cs="Aptos Display"/>
                <w:color w:val="000000"/>
                <w:sz w:val="20"/>
                <w:szCs w:val="20"/>
                <w:lang w:eastAsia="pl-PL"/>
              </w:rPr>
              <w:t>ą</w:t>
            </w:r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  <w:r w:rsidRPr="000239A9">
              <w:rPr>
                <w:rFonts w:eastAsia="Times New Roman" w:cs="Aptos Display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vAlign w:val="center"/>
          </w:tcPr>
          <w:p w14:paraId="45759C04" w14:textId="77777777" w:rsidR="000A34D0" w:rsidRPr="000239A9" w:rsidRDefault="000A34D0" w:rsidP="00426DF1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ascii="Wingdings" w:eastAsia="Wingdings" w:hAnsi="Wingdings" w:cs="Calibri"/>
                <w:color w:val="000000"/>
                <w:sz w:val="20"/>
                <w:szCs w:val="20"/>
                <w:lang w:eastAsia="pl-PL"/>
              </w:rPr>
              <w:t>¨</w:t>
            </w:r>
          </w:p>
        </w:tc>
      </w:tr>
      <w:tr w:rsidR="000A34D0" w:rsidRPr="000239A9" w14:paraId="7507457D" w14:textId="77777777" w:rsidTr="00426DF1">
        <w:tc>
          <w:tcPr>
            <w:tcW w:w="425" w:type="dxa"/>
          </w:tcPr>
          <w:p w14:paraId="3150BDBF" w14:textId="77777777" w:rsidR="000A34D0" w:rsidRPr="000239A9" w:rsidRDefault="000A34D0" w:rsidP="00426DF1">
            <w:pPr>
              <w:jc w:val="both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513" w:type="dxa"/>
          </w:tcPr>
          <w:p w14:paraId="018C04B5" w14:textId="77777777" w:rsidR="000A34D0" w:rsidRPr="000239A9" w:rsidRDefault="000A34D0" w:rsidP="00426DF1">
            <w:pPr>
              <w:jc w:val="both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Zobowiązuję się do natychmiastowego informowania instytucji realizującej Projekt o zmianie jakichkolwiek danych osobowych i kontaktowych podanych w Deklaracji i innych dokumentach zgłoszeniowych.  </w:t>
            </w:r>
          </w:p>
        </w:tc>
        <w:tc>
          <w:tcPr>
            <w:tcW w:w="992" w:type="dxa"/>
            <w:vAlign w:val="center"/>
          </w:tcPr>
          <w:p w14:paraId="739D4FB2" w14:textId="77777777" w:rsidR="000A34D0" w:rsidRPr="000239A9" w:rsidRDefault="000A34D0" w:rsidP="00426DF1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ascii="Wingdings" w:eastAsia="Wingdings" w:hAnsi="Wingdings" w:cs="Calibri"/>
                <w:color w:val="000000"/>
                <w:sz w:val="20"/>
                <w:szCs w:val="20"/>
                <w:lang w:eastAsia="pl-PL"/>
              </w:rPr>
              <w:t>¨</w:t>
            </w:r>
          </w:p>
        </w:tc>
      </w:tr>
      <w:tr w:rsidR="000A34D0" w:rsidRPr="000239A9" w14:paraId="2DFEBC60" w14:textId="77777777" w:rsidTr="00426DF1">
        <w:tc>
          <w:tcPr>
            <w:tcW w:w="425" w:type="dxa"/>
          </w:tcPr>
          <w:p w14:paraId="3301D275" w14:textId="77777777" w:rsidR="000A34D0" w:rsidRPr="000239A9" w:rsidRDefault="000A34D0" w:rsidP="00426DF1">
            <w:pPr>
              <w:jc w:val="both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513" w:type="dxa"/>
          </w:tcPr>
          <w:p w14:paraId="67F3AAB1" w14:textId="77777777" w:rsidR="000A34D0" w:rsidRPr="000239A9" w:rsidRDefault="000A34D0" w:rsidP="00426DF1">
            <w:pPr>
              <w:jc w:val="both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Znam język angielski na poziomie B1 lub wyższym</w:t>
            </w:r>
          </w:p>
        </w:tc>
        <w:tc>
          <w:tcPr>
            <w:tcW w:w="992" w:type="dxa"/>
            <w:vAlign w:val="center"/>
          </w:tcPr>
          <w:p w14:paraId="09E8407D" w14:textId="77777777" w:rsidR="000A34D0" w:rsidRPr="000239A9" w:rsidRDefault="000A34D0" w:rsidP="00426DF1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239A9">
              <w:rPr>
                <w:rFonts w:ascii="Wingdings" w:eastAsia="Wingdings" w:hAnsi="Wingdings" w:cs="Calibri"/>
                <w:color w:val="000000"/>
                <w:sz w:val="20"/>
                <w:szCs w:val="20"/>
                <w:lang w:eastAsia="pl-PL"/>
              </w:rPr>
              <w:t>¨</w:t>
            </w:r>
          </w:p>
        </w:tc>
      </w:tr>
    </w:tbl>
    <w:p w14:paraId="208D74DC" w14:textId="77777777" w:rsidR="000A34D0" w:rsidRPr="00D96D00" w:rsidRDefault="000A34D0" w:rsidP="000A34D0">
      <w:pPr>
        <w:jc w:val="center"/>
        <w:rPr>
          <w:b/>
        </w:rPr>
      </w:pPr>
      <w:r w:rsidRPr="00D96D00">
        <w:rPr>
          <w:b/>
        </w:rPr>
        <w:t>Część merytoryczna</w:t>
      </w:r>
    </w:p>
    <w:p w14:paraId="6DC8E86C" w14:textId="77777777" w:rsidR="000A34D0" w:rsidRPr="00D96D00" w:rsidRDefault="000A34D0" w:rsidP="000A34D0">
      <w:r w:rsidRPr="00D96D00">
        <w:t> Współczynnik efektywności semestralnej za ostatni semestr:</w:t>
      </w:r>
    </w:p>
    <w:p w14:paraId="4F896288" w14:textId="77777777" w:rsidR="000A34D0" w:rsidRPr="00D96D00" w:rsidRDefault="000A34D0" w:rsidP="000A34D0">
      <w:r w:rsidRPr="00D96D00">
        <w:rPr>
          <w:noProof/>
        </w:rPr>
        <w:drawing>
          <wp:inline distT="0" distB="0" distL="0" distR="0" wp14:anchorId="39EE9723" wp14:editId="1128E6E5">
            <wp:extent cx="3790952" cy="670466"/>
            <wp:effectExtent l="0" t="0" r="0" b="0"/>
            <wp:docPr id="318335895" name="Obraz 318335895" descr="Obraz zawierający tekst, Czcionka, biały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473593" name="Obraz 1814473593" descr="Obraz zawierający tekst, Czcionka, biały, linia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2" cy="67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5D970" w14:textId="77777777" w:rsidR="000A34D0" w:rsidRPr="00D96D00" w:rsidRDefault="000A34D0" w:rsidP="000A34D0">
      <w:r w:rsidRPr="00D96D00">
        <w:t>n=liczba ocen do uzyskania w danym semestrze wg programu studiów</w:t>
      </w:r>
    </w:p>
    <w:tbl>
      <w:tblPr>
        <w:tblW w:w="93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5063"/>
      </w:tblGrid>
      <w:tr w:rsidR="000A34D0" w:rsidRPr="00D96D00" w14:paraId="78F6F044" w14:textId="77777777" w:rsidTr="00426DF1">
        <w:trPr>
          <w:trHeight w:val="352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39C50" w14:textId="77777777" w:rsidR="000A34D0" w:rsidRDefault="000A34D0" w:rsidP="00426DF1">
            <w:r w:rsidRPr="00D96D00">
              <w:t> </w:t>
            </w:r>
          </w:p>
          <w:p w14:paraId="6250A837" w14:textId="77777777" w:rsidR="000A34D0" w:rsidRPr="00D96D00" w:rsidRDefault="000A34D0" w:rsidP="00426DF1">
            <w:r w:rsidRPr="00D96D00">
              <w:t>..………………………………………………..…… </w:t>
            </w:r>
          </w:p>
          <w:p w14:paraId="4B52292F" w14:textId="77777777" w:rsidR="000A34D0" w:rsidRPr="00D96D00" w:rsidRDefault="000A34D0" w:rsidP="00426DF1">
            <w:pPr>
              <w:tabs>
                <w:tab w:val="right" w:pos="4109"/>
              </w:tabs>
            </w:pPr>
            <w:r w:rsidRPr="00D96D00">
              <w:t>MIEJSCOWOŚĆ I DATA </w:t>
            </w:r>
            <w:r>
              <w:tab/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2DCCC" w14:textId="77777777" w:rsidR="000A34D0" w:rsidRDefault="000A34D0" w:rsidP="00426DF1">
            <w:r w:rsidRPr="00D96D00">
              <w:t> </w:t>
            </w:r>
          </w:p>
          <w:p w14:paraId="4ADD4717" w14:textId="77777777" w:rsidR="000A34D0" w:rsidRPr="00D96D00" w:rsidRDefault="000A34D0" w:rsidP="00426DF1">
            <w:r w:rsidRPr="00D96D00">
              <w:t>……………………………………………………………………… </w:t>
            </w:r>
          </w:p>
          <w:p w14:paraId="25FD140D" w14:textId="77777777" w:rsidR="000A34D0" w:rsidRPr="00D96D00" w:rsidRDefault="000A34D0" w:rsidP="00426DF1">
            <w:pPr>
              <w:tabs>
                <w:tab w:val="center" w:pos="2474"/>
              </w:tabs>
            </w:pPr>
            <w:r w:rsidRPr="00D96D00">
              <w:t>CZYTELNY PODPIS </w:t>
            </w:r>
          </w:p>
        </w:tc>
      </w:tr>
    </w:tbl>
    <w:p w14:paraId="346C4DBA" w14:textId="77777777" w:rsidR="000A34D0" w:rsidRDefault="000A34D0" w:rsidP="000A34D0"/>
    <w:p w14:paraId="1FB1CD7F" w14:textId="3011F5EB" w:rsidR="00F2021B" w:rsidRPr="000A34D0" w:rsidRDefault="00F2021B" w:rsidP="000A34D0">
      <w:pPr>
        <w:rPr>
          <w:rFonts w:eastAsia="Times New Roman" w:cstheme="minorHAnsi"/>
          <w:b/>
          <w:color w:val="000000" w:themeColor="text1"/>
          <w:sz w:val="28"/>
          <w:lang w:eastAsia="pl-PL"/>
        </w:rPr>
      </w:pPr>
      <w:r w:rsidRPr="00C2611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C26116">
        <w:rPr>
          <w:rFonts w:eastAsia="Times New Roman" w:cstheme="minorHAnsi"/>
          <w:color w:val="000000" w:themeColor="text1"/>
          <w:lang w:eastAsia="pl-PL"/>
        </w:rPr>
        <w:t> </w:t>
      </w:r>
    </w:p>
    <w:sectPr w:rsidR="00F2021B" w:rsidRPr="000A34D0" w:rsidSect="00C26116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15FF"/>
    <w:multiLevelType w:val="multilevel"/>
    <w:tmpl w:val="30FA7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B7315"/>
    <w:multiLevelType w:val="multilevel"/>
    <w:tmpl w:val="71680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02546"/>
    <w:multiLevelType w:val="multilevel"/>
    <w:tmpl w:val="4CD64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67C4F"/>
    <w:multiLevelType w:val="multilevel"/>
    <w:tmpl w:val="777678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04C01"/>
    <w:multiLevelType w:val="multilevel"/>
    <w:tmpl w:val="13DC39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AF419B"/>
    <w:multiLevelType w:val="multilevel"/>
    <w:tmpl w:val="5650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64D87"/>
    <w:multiLevelType w:val="multilevel"/>
    <w:tmpl w:val="0786E8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BF3D58"/>
    <w:multiLevelType w:val="multilevel"/>
    <w:tmpl w:val="2040A1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8135EA"/>
    <w:multiLevelType w:val="multilevel"/>
    <w:tmpl w:val="1A9AE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7C4989"/>
    <w:multiLevelType w:val="hybridMultilevel"/>
    <w:tmpl w:val="9C760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A7CD5"/>
    <w:multiLevelType w:val="multilevel"/>
    <w:tmpl w:val="AECC68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5E2A4B"/>
    <w:multiLevelType w:val="multilevel"/>
    <w:tmpl w:val="787C9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DA715B"/>
    <w:multiLevelType w:val="multilevel"/>
    <w:tmpl w:val="19B23C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FC0975"/>
    <w:multiLevelType w:val="multilevel"/>
    <w:tmpl w:val="06D6AC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8C1220"/>
    <w:multiLevelType w:val="multilevel"/>
    <w:tmpl w:val="28D0F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E5C18"/>
    <w:multiLevelType w:val="multilevel"/>
    <w:tmpl w:val="AA1A47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AE4CB6"/>
    <w:multiLevelType w:val="multilevel"/>
    <w:tmpl w:val="69EAC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7C7DED"/>
    <w:multiLevelType w:val="multilevel"/>
    <w:tmpl w:val="6E4C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F235E2"/>
    <w:multiLevelType w:val="hybridMultilevel"/>
    <w:tmpl w:val="A9662A80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0C3456A"/>
    <w:multiLevelType w:val="multilevel"/>
    <w:tmpl w:val="743A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7D2714"/>
    <w:multiLevelType w:val="multilevel"/>
    <w:tmpl w:val="C6A40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3F55A4"/>
    <w:multiLevelType w:val="multilevel"/>
    <w:tmpl w:val="96A817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0D563C"/>
    <w:multiLevelType w:val="multilevel"/>
    <w:tmpl w:val="F91C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49680E"/>
    <w:multiLevelType w:val="multilevel"/>
    <w:tmpl w:val="6D90B8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6841704">
    <w:abstractNumId w:val="17"/>
  </w:num>
  <w:num w:numId="2" w16cid:durableId="757530633">
    <w:abstractNumId w:val="2"/>
  </w:num>
  <w:num w:numId="3" w16cid:durableId="1077820018">
    <w:abstractNumId w:val="10"/>
  </w:num>
  <w:num w:numId="4" w16cid:durableId="293297462">
    <w:abstractNumId w:val="22"/>
  </w:num>
  <w:num w:numId="5" w16cid:durableId="1537623705">
    <w:abstractNumId w:val="14"/>
  </w:num>
  <w:num w:numId="6" w16cid:durableId="1249080626">
    <w:abstractNumId w:val="12"/>
  </w:num>
  <w:num w:numId="7" w16cid:durableId="1356156629">
    <w:abstractNumId w:val="16"/>
  </w:num>
  <w:num w:numId="8" w16cid:durableId="552617993">
    <w:abstractNumId w:val="11"/>
  </w:num>
  <w:num w:numId="9" w16cid:durableId="211238931">
    <w:abstractNumId w:val="3"/>
  </w:num>
  <w:num w:numId="10" w16cid:durableId="686833595">
    <w:abstractNumId w:val="7"/>
  </w:num>
  <w:num w:numId="11" w16cid:durableId="1984305969">
    <w:abstractNumId w:val="13"/>
  </w:num>
  <w:num w:numId="12" w16cid:durableId="1718889989">
    <w:abstractNumId w:val="8"/>
  </w:num>
  <w:num w:numId="13" w16cid:durableId="1536503437">
    <w:abstractNumId w:val="20"/>
  </w:num>
  <w:num w:numId="14" w16cid:durableId="1081561624">
    <w:abstractNumId w:val="0"/>
  </w:num>
  <w:num w:numId="15" w16cid:durableId="2022970838">
    <w:abstractNumId w:val="6"/>
  </w:num>
  <w:num w:numId="16" w16cid:durableId="1119566910">
    <w:abstractNumId w:val="19"/>
  </w:num>
  <w:num w:numId="17" w16cid:durableId="1420758601">
    <w:abstractNumId w:val="15"/>
  </w:num>
  <w:num w:numId="18" w16cid:durableId="866062376">
    <w:abstractNumId w:val="4"/>
  </w:num>
  <w:num w:numId="19" w16cid:durableId="805195398">
    <w:abstractNumId w:val="21"/>
  </w:num>
  <w:num w:numId="20" w16cid:durableId="1907955250">
    <w:abstractNumId w:val="23"/>
  </w:num>
  <w:num w:numId="21" w16cid:durableId="1320770562">
    <w:abstractNumId w:val="5"/>
  </w:num>
  <w:num w:numId="22" w16cid:durableId="328752883">
    <w:abstractNumId w:val="1"/>
  </w:num>
  <w:num w:numId="23" w16cid:durableId="1943143635">
    <w:abstractNumId w:val="18"/>
  </w:num>
  <w:num w:numId="24" w16cid:durableId="535124100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21B"/>
    <w:rsid w:val="000337FF"/>
    <w:rsid w:val="00043CDC"/>
    <w:rsid w:val="000A34D0"/>
    <w:rsid w:val="00110117"/>
    <w:rsid w:val="00125A90"/>
    <w:rsid w:val="001F2962"/>
    <w:rsid w:val="00354CDB"/>
    <w:rsid w:val="003729B0"/>
    <w:rsid w:val="00376867"/>
    <w:rsid w:val="006449A1"/>
    <w:rsid w:val="0067195E"/>
    <w:rsid w:val="00696D76"/>
    <w:rsid w:val="006B1512"/>
    <w:rsid w:val="006E3A8F"/>
    <w:rsid w:val="0071235D"/>
    <w:rsid w:val="00791C63"/>
    <w:rsid w:val="007F3D98"/>
    <w:rsid w:val="008C3C8A"/>
    <w:rsid w:val="008F546E"/>
    <w:rsid w:val="00914E2A"/>
    <w:rsid w:val="009162D7"/>
    <w:rsid w:val="00B62997"/>
    <w:rsid w:val="00C26116"/>
    <w:rsid w:val="00C63B47"/>
    <w:rsid w:val="00C74973"/>
    <w:rsid w:val="00D31A8F"/>
    <w:rsid w:val="00D55E29"/>
    <w:rsid w:val="00DF7ACA"/>
    <w:rsid w:val="00E6486A"/>
    <w:rsid w:val="00F2021B"/>
    <w:rsid w:val="00F653A2"/>
    <w:rsid w:val="00F94142"/>
    <w:rsid w:val="00FA340F"/>
    <w:rsid w:val="04386258"/>
    <w:rsid w:val="05906ABA"/>
    <w:rsid w:val="14404D67"/>
    <w:rsid w:val="14E558B9"/>
    <w:rsid w:val="16F68304"/>
    <w:rsid w:val="1B549A3D"/>
    <w:rsid w:val="1CF06A9E"/>
    <w:rsid w:val="1FBF980C"/>
    <w:rsid w:val="266BAC4F"/>
    <w:rsid w:val="283B0ACB"/>
    <w:rsid w:val="2C4E1091"/>
    <w:rsid w:val="2EFCF145"/>
    <w:rsid w:val="31B52AA1"/>
    <w:rsid w:val="365C47AE"/>
    <w:rsid w:val="3EEB0FBB"/>
    <w:rsid w:val="469C37F2"/>
    <w:rsid w:val="4E41D705"/>
    <w:rsid w:val="7392BFFF"/>
    <w:rsid w:val="7451FBE2"/>
    <w:rsid w:val="799DBD1E"/>
    <w:rsid w:val="7EC904E4"/>
    <w:rsid w:val="7FD1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590CA"/>
  <w15:chartTrackingRefBased/>
  <w15:docId w15:val="{DE592F37-5BBD-4782-9627-9306915D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F20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2021B"/>
  </w:style>
  <w:style w:type="character" w:customStyle="1" w:styleId="eop">
    <w:name w:val="eop"/>
    <w:basedOn w:val="Domylnaczcionkaakapitu"/>
    <w:rsid w:val="00F2021B"/>
  </w:style>
  <w:style w:type="character" w:customStyle="1" w:styleId="scxw34188920">
    <w:name w:val="scxw34188920"/>
    <w:basedOn w:val="Domylnaczcionkaakapitu"/>
    <w:rsid w:val="00F2021B"/>
  </w:style>
  <w:style w:type="character" w:customStyle="1" w:styleId="superscript">
    <w:name w:val="superscript"/>
    <w:basedOn w:val="Domylnaczcionkaakapitu"/>
    <w:rsid w:val="00F2021B"/>
  </w:style>
  <w:style w:type="paragraph" w:styleId="Akapitzlist">
    <w:name w:val="List Paragraph"/>
    <w:basedOn w:val="Normalny"/>
    <w:uiPriority w:val="34"/>
    <w:qFormat/>
    <w:rsid w:val="0067195E"/>
    <w:pPr>
      <w:ind w:left="720"/>
      <w:contextualSpacing/>
    </w:pPr>
  </w:style>
  <w:style w:type="table" w:styleId="Tabela-Siatka">
    <w:name w:val="Table Grid"/>
    <w:basedOn w:val="Standardowy"/>
    <w:uiPriority w:val="39"/>
    <w:rsid w:val="00FA3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162D7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0A3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4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3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6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67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83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10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0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3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2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7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9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2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4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96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96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7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0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5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56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0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9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62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1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29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2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3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59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56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4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1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78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76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8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91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0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98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4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4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4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8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1108</Words>
  <Characters>7583</Characters>
  <Application>Microsoft Office Word</Application>
  <DocSecurity>0</DocSecurity>
  <Lines>189</Lines>
  <Paragraphs>88</Paragraphs>
  <ScaleCrop>false</ScaleCrop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Michaela Rostek I82</cp:lastModifiedBy>
  <cp:revision>5</cp:revision>
  <dcterms:created xsi:type="dcterms:W3CDTF">2024-05-13T10:45:00Z</dcterms:created>
  <dcterms:modified xsi:type="dcterms:W3CDTF">2025-05-09T08:58:00Z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bf4ed0fc-8eb2-4014-9ede-4a5eadd69a3e</vt:lpwstr>
  </property>
</Properties>
</file>